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E6" w:rsidRPr="00745D9F" w:rsidRDefault="004F02E6" w:rsidP="00643D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RS"/>
        </w:rPr>
      </w:pPr>
    </w:p>
    <w:p w:rsidR="004F02E6" w:rsidRPr="002572E6" w:rsidRDefault="004F02E6" w:rsidP="00643D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4F02E6" w:rsidRPr="002572E6" w:rsidRDefault="004F02E6" w:rsidP="00643D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4F02E6" w:rsidRPr="004F02E6" w:rsidRDefault="00BC455A" w:rsidP="004F02E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024890" cy="743585"/>
            <wp:effectExtent l="0" t="0" r="3810" b="0"/>
            <wp:docPr id="1" name="Picture 1" descr="Description: 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F02E6" w:rsidRPr="004F02E6" w:rsidRDefault="004F02E6" w:rsidP="004F0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02E6">
        <w:rPr>
          <w:rFonts w:ascii="Times New Roman" w:eastAsia="Times New Roman" w:hAnsi="Times New Roman"/>
          <w:b/>
          <w:sz w:val="24"/>
          <w:szCs w:val="24"/>
          <w:lang w:val="sr-Cyrl-CS"/>
        </w:rPr>
        <w:t>РЕПУБЛИКА СРБИЈА</w:t>
      </w:r>
    </w:p>
    <w:p w:rsidR="004F02E6" w:rsidRPr="004F02E6" w:rsidRDefault="004F02E6" w:rsidP="004F0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F02E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ЦЕНТРАЛНИ РЕГИСТАР ОБ</w:t>
      </w:r>
      <w:r w:rsidRPr="004F02E6">
        <w:rPr>
          <w:rFonts w:ascii="Times New Roman" w:eastAsia="Times New Roman" w:hAnsi="Times New Roman"/>
          <w:b/>
          <w:sz w:val="24"/>
          <w:szCs w:val="24"/>
        </w:rPr>
        <w:t>A</w:t>
      </w:r>
      <w:r w:rsidRPr="004F02E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ВЕЗНОГ </w:t>
      </w:r>
    </w:p>
    <w:p w:rsidR="004F02E6" w:rsidRPr="004F02E6" w:rsidRDefault="004F02E6" w:rsidP="004F0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F02E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СОЦИЈАЛНОГ ОСИГУРАЊА</w:t>
      </w:r>
    </w:p>
    <w:p w:rsidR="004F02E6" w:rsidRPr="004F02E6" w:rsidRDefault="004F02E6" w:rsidP="004F02E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20395E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B3582" w:rsidRDefault="00BB3582" w:rsidP="004F02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F02E6" w:rsidRPr="004F02E6" w:rsidRDefault="00BB3582" w:rsidP="004F02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ФИНАНСИЈСК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И </w:t>
      </w:r>
      <w:r w:rsidR="004F02E6" w:rsidRPr="004F02E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ПЛАН </w:t>
      </w:r>
      <w:r w:rsidR="004F02E6" w:rsidRPr="004F02E6">
        <w:rPr>
          <w:rFonts w:ascii="Times New Roman" w:eastAsia="Times New Roman" w:hAnsi="Times New Roman"/>
          <w:b/>
          <w:sz w:val="28"/>
          <w:szCs w:val="28"/>
          <w:lang w:val="ru-RU"/>
        </w:rPr>
        <w:t>ЗА 201</w:t>
      </w:r>
      <w:r w:rsidR="00743A5A">
        <w:rPr>
          <w:rFonts w:ascii="Times New Roman" w:eastAsia="Times New Roman" w:hAnsi="Times New Roman"/>
          <w:b/>
          <w:sz w:val="28"/>
          <w:szCs w:val="28"/>
        </w:rPr>
        <w:t>3</w:t>
      </w:r>
      <w:r w:rsidR="004F02E6" w:rsidRPr="004F02E6">
        <w:rPr>
          <w:rFonts w:ascii="Times New Roman" w:eastAsia="Times New Roman" w:hAnsi="Times New Roman"/>
          <w:b/>
          <w:sz w:val="28"/>
          <w:szCs w:val="28"/>
          <w:lang w:val="ru-RU"/>
        </w:rPr>
        <w:t>. ГОДИНУ</w:t>
      </w:r>
    </w:p>
    <w:p w:rsidR="004F02E6" w:rsidRPr="004F02E6" w:rsidRDefault="004F02E6" w:rsidP="004F0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95E" w:rsidRDefault="0020395E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95E" w:rsidRDefault="0020395E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95E" w:rsidRDefault="0020395E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95E" w:rsidRDefault="0020395E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95E" w:rsidRDefault="0020395E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3531" w:rsidRPr="0020395E" w:rsidRDefault="00B93531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02E6" w:rsidRPr="004F02E6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F02E6" w:rsidRPr="004F02E6" w:rsidRDefault="004F02E6" w:rsidP="004F02E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 w:rsidRPr="004F02E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Београд, </w:t>
      </w:r>
      <w:r w:rsidR="00BB3582">
        <w:rPr>
          <w:rFonts w:ascii="Times New Roman" w:eastAsia="Times New Roman" w:hAnsi="Times New Roman"/>
          <w:b/>
          <w:sz w:val="24"/>
          <w:szCs w:val="24"/>
          <w:lang w:val="sr-Cyrl-CS"/>
        </w:rPr>
        <w:t>јануар</w:t>
      </w:r>
      <w:r w:rsidR="00743A5A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</w:t>
      </w:r>
      <w:r w:rsidR="00BB3582">
        <w:rPr>
          <w:rFonts w:ascii="Times New Roman" w:eastAsia="Times New Roman" w:hAnsi="Times New Roman"/>
          <w:b/>
          <w:sz w:val="24"/>
          <w:szCs w:val="24"/>
          <w:lang w:val="sr-Cyrl-RS"/>
        </w:rPr>
        <w:t>3</w:t>
      </w:r>
      <w:r w:rsidRPr="004F02E6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</w:t>
      </w:r>
    </w:p>
    <w:p w:rsidR="004F02E6" w:rsidRDefault="004F02E6" w:rsidP="00DB181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F02E6" w:rsidRPr="00A46E2F" w:rsidRDefault="004F02E6" w:rsidP="00D7497B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proofErr w:type="gramStart"/>
      <w:r w:rsidRPr="00A46E2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. 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>ЗАХТЕВ</w:t>
      </w:r>
      <w:proofErr w:type="gramEnd"/>
      <w:r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 xml:space="preserve"> ЗА ТЕКУЋЕ ИЗДАТКЕ</w:t>
      </w:r>
    </w:p>
    <w:p w:rsidR="004F02E6" w:rsidRPr="00A46E2F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4F02E6" w:rsidRPr="00A46E2F" w:rsidRDefault="004F02E6" w:rsidP="004F02E6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4F02E6" w:rsidRPr="00A46E2F" w:rsidRDefault="004F02E6" w:rsidP="00D7497B">
      <w:pPr>
        <w:numPr>
          <w:ilvl w:val="0"/>
          <w:numId w:val="1"/>
        </w:numPr>
        <w:tabs>
          <w:tab w:val="clear" w:pos="1068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Кратак опис послова и профил Централног регистра:</w:t>
      </w:r>
    </w:p>
    <w:p w:rsidR="004F02E6" w:rsidRPr="00A46E2F" w:rsidRDefault="004F02E6" w:rsidP="004F02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4F02E6" w:rsidRPr="00A46E2F" w:rsidRDefault="004F02E6" w:rsidP="004F02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4F02E6" w:rsidRPr="00A46E2F" w:rsidRDefault="004F02E6" w:rsidP="00D7497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Централни регистар обавезног социјалног осигурања (у даљем тексту: Централни регистар)  основан је Одлуком Владе РС („Службени гласник РС“, број 47/10), на основу члана 4. став 1. Закона о Централном регистру обавезног социјалног осигурања („Службени гласник РС“, број 30/10) и чл. 4. и 13. Закона о јавним службама („Службени гласник РС“, бр. 42/91, 71/94 и 79/05)</w:t>
      </w:r>
      <w:r w:rsidR="00743A5A" w:rsidRPr="00A46E2F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F02E6" w:rsidRPr="00A46E2F" w:rsidRDefault="004F02E6" w:rsidP="00D7497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Законом о Централном регистру обавезног социјалног осигурања, ут</w:t>
      </w:r>
      <w:r w:rsidR="003C5A56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врђена је делатност Централног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регистара и прописано да обавља послове из области обавезног социјалног осигурања који се односе на:</w:t>
      </w:r>
    </w:p>
    <w:p w:rsidR="004F02E6" w:rsidRPr="00A46E2F" w:rsidRDefault="004F02E6" w:rsidP="004F02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спостављање и вођење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Ј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единствене базе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егистрациј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осигураника и осигураних лица;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одељивање јединственог броја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виденциј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регистрованих обвезника доприноса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, на основу података преузетих  од  органа и организација надлежних за регистрацију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;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виденцију о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основицама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доприноса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и уп</w:t>
      </w:r>
      <w:r w:rsidR="00D7497B"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лаћеним доприносима за обавезно 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социјално осигурање по свим основама  и периодима на које се те уплате односе;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видентирање обрађених података о обрачунатим и наплаћеним доприносима за обавезно социјално осигурање по послодавцу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, односно исплатиоцу прихода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на месечном нивоу;</w:t>
      </w:r>
      <w:r w:rsidRPr="00A46E2F">
        <w:rPr>
          <w:rFonts w:ascii="Times New Roman" w:eastAsia="Times New Roman" w:hAnsi="Times New Roman"/>
          <w:i/>
          <w:sz w:val="24"/>
          <w:szCs w:val="24"/>
          <w:lang w:val="sr-Latn-CS"/>
        </w:rPr>
        <w:t xml:space="preserve"> 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контрола података о обрачунатим и наплаћеним доприносима за обавезно социјално осигурање по осигура</w:t>
      </w:r>
      <w:r w:rsidR="003C5A56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нику по свим основама приликом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сваке исплате; 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видентирање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обрађених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података о обрачунатим и наплаћеним доприносима за обавезно социјално осигурање по осигуранику на месечном нивоу; 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саглашавање података о обвезницима доприносa  и осигураним лицима којима располаж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у Пореска управа,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организације за обавезно  социјално  осигурање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и 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други органи и организације;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oмплексну и свеобухватну анализу</w:t>
      </w:r>
      <w:r w:rsidR="003C5A56"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унетих и обрађених података у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роковима предвиђеним законом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и указивање надлежним органима на уочене неправилности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>;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обезбеђивање техничких услова за међусобно повезивање и 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усклађивање рада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субјеката</w:t>
      </w:r>
      <w:r w:rsidRPr="00A46E2F">
        <w:rPr>
          <w:rFonts w:ascii="Times New Roman" w:eastAsia="Times New Roman" w:hAnsi="Times New Roman"/>
          <w:sz w:val="24"/>
          <w:szCs w:val="24"/>
          <w:lang w:val="sr-Latn-CS"/>
        </w:rPr>
        <w:t xml:space="preserve"> повезаних у систем Централног регистра у вези са достављањем  података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4F02E6" w:rsidRPr="00A46E2F" w:rsidRDefault="004F02E6" w:rsidP="00D7497B">
      <w:pPr>
        <w:numPr>
          <w:ilvl w:val="0"/>
          <w:numId w:val="2"/>
        </w:numPr>
        <w:spacing w:after="120" w:line="240" w:lineRule="auto"/>
        <w:ind w:left="992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обезбеђивање  електронске повезаности са другим регистрима и базама података које се воде у Републици Србији, а имају значаја за обвезнике доприноса и  осигурана лица.</w:t>
      </w:r>
    </w:p>
    <w:p w:rsidR="004F02E6" w:rsidRPr="00A46E2F" w:rsidRDefault="004F02E6" w:rsidP="004F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sr-Latn-CS"/>
        </w:rPr>
      </w:pPr>
    </w:p>
    <w:p w:rsidR="004F02E6" w:rsidRPr="00264FB9" w:rsidRDefault="004F02E6" w:rsidP="00264FB9">
      <w:pPr>
        <w:tabs>
          <w:tab w:val="left" w:pos="1152"/>
        </w:tabs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</w:rPr>
      </w:pPr>
      <w:r w:rsidRPr="00A46E2F">
        <w:rPr>
          <w:rFonts w:ascii="Times New Roman" w:eastAsia="Times New Roman" w:hAnsi="Times New Roman" w:cs="Arial"/>
          <w:sz w:val="24"/>
          <w:szCs w:val="24"/>
          <w:lang w:val="sr-Latn-CS"/>
        </w:rPr>
        <w:t xml:space="preserve">Централни </w:t>
      </w:r>
      <w:r w:rsidR="006740C9" w:rsidRPr="00A46E2F">
        <w:rPr>
          <w:rFonts w:ascii="Times New Roman" w:eastAsia="Times New Roman" w:hAnsi="Times New Roman" w:cs="Arial"/>
          <w:sz w:val="24"/>
          <w:szCs w:val="24"/>
          <w:lang w:val="sr-Latn-CS"/>
        </w:rPr>
        <w:t xml:space="preserve"> </w:t>
      </w:r>
      <w:r w:rsidRPr="00A46E2F">
        <w:rPr>
          <w:rFonts w:ascii="Times New Roman" w:eastAsia="Times New Roman" w:hAnsi="Times New Roman" w:cs="Arial"/>
          <w:sz w:val="24"/>
          <w:szCs w:val="24"/>
          <w:lang w:val="sr-Latn-CS"/>
        </w:rPr>
        <w:t xml:space="preserve">регистар обавља и друге послове везане за успостављање и вођење </w:t>
      </w:r>
      <w:proofErr w:type="spellStart"/>
      <w:r w:rsidRPr="00A46E2F">
        <w:rPr>
          <w:rFonts w:ascii="Times New Roman" w:eastAsia="Times New Roman" w:hAnsi="Times New Roman" w:cs="Arial"/>
          <w:sz w:val="24"/>
          <w:szCs w:val="24"/>
        </w:rPr>
        <w:t>Јединствене</w:t>
      </w:r>
      <w:proofErr w:type="spellEnd"/>
      <w:r w:rsidRPr="00A46E2F">
        <w:rPr>
          <w:rFonts w:ascii="Times New Roman" w:eastAsia="Times New Roman" w:hAnsi="Times New Roman" w:cs="Arial"/>
          <w:sz w:val="24"/>
          <w:szCs w:val="24"/>
          <w:lang w:val="sr-Latn-CS"/>
        </w:rPr>
        <w:t xml:space="preserve"> базе</w:t>
      </w:r>
      <w:r w:rsidR="00264FB9">
        <w:rPr>
          <w:rFonts w:ascii="Times New Roman" w:eastAsia="Times New Roman" w:hAnsi="Times New Roman" w:cs="Arial"/>
          <w:sz w:val="24"/>
          <w:szCs w:val="24"/>
        </w:rPr>
        <w:t>.</w:t>
      </w:r>
    </w:p>
    <w:p w:rsidR="00B24890" w:rsidRPr="00A46E2F" w:rsidRDefault="004F02E6" w:rsidP="00D7497B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Законом о Централном регистру обавезног социјалног осигурања („Службени гласник РС“, број 30/10) предвиђено је да Управни одбор, уз сагласност Владе, доноси финансијски план</w:t>
      </w:r>
      <w:r w:rsidRPr="00A46E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Централног регистр</w:t>
      </w:r>
      <w:r w:rsidRPr="00A46E2F">
        <w:rPr>
          <w:rFonts w:ascii="Times New Roman" w:eastAsia="Times New Roman" w:hAnsi="Times New Roman"/>
          <w:sz w:val="24"/>
          <w:szCs w:val="24"/>
        </w:rPr>
        <w:t>a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за календарску годину. </w:t>
      </w:r>
    </w:p>
    <w:p w:rsidR="004F02E6" w:rsidRPr="00A46E2F" w:rsidRDefault="00B24890" w:rsidP="00264FB9">
      <w:pPr>
        <w:tabs>
          <w:tab w:val="left" w:pos="144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>Ф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инансијски план Централног регистр</w:t>
      </w:r>
      <w:r w:rsidRPr="00A46E2F">
        <w:rPr>
          <w:rFonts w:ascii="Times New Roman" w:eastAsia="Times New Roman" w:hAnsi="Times New Roman"/>
          <w:sz w:val="24"/>
          <w:szCs w:val="24"/>
        </w:rPr>
        <w:t>a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за 20</w:t>
      </w:r>
      <w:r w:rsidRPr="00A46E2F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A46E2F">
        <w:rPr>
          <w:rFonts w:ascii="Times New Roman" w:eastAsia="Times New Roman" w:hAnsi="Times New Roman"/>
          <w:sz w:val="24"/>
          <w:szCs w:val="24"/>
        </w:rPr>
        <w:t>3</w:t>
      </w:r>
      <w:r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годину урађен је у складу са Законом </w:t>
      </w:r>
      <w:r w:rsidRPr="00A46E2F">
        <w:rPr>
          <w:rFonts w:ascii="Times New Roman" w:eastAsia="Times New Roman" w:hAnsi="Times New Roman"/>
          <w:sz w:val="24"/>
          <w:szCs w:val="24"/>
          <w:lang w:val="sr-Cyrl-BA"/>
        </w:rPr>
        <w:t xml:space="preserve">о буџету Републике Србије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РС”, бр. </w:t>
      </w:r>
      <w:r w:rsidRPr="00A46E2F">
        <w:rPr>
          <w:rFonts w:ascii="Times New Roman" w:eastAsia="Times New Roman" w:hAnsi="Times New Roman"/>
          <w:sz w:val="24"/>
          <w:szCs w:val="24"/>
          <w:lang w:val="sr-Cyrl-BA"/>
        </w:rPr>
        <w:t>1</w:t>
      </w:r>
      <w:r w:rsidRPr="00A46E2F">
        <w:rPr>
          <w:rFonts w:ascii="Times New Roman" w:eastAsia="Times New Roman" w:hAnsi="Times New Roman"/>
          <w:sz w:val="24"/>
          <w:szCs w:val="24"/>
        </w:rPr>
        <w:t>14</w:t>
      </w:r>
      <w:r w:rsidRPr="00A46E2F">
        <w:rPr>
          <w:rFonts w:ascii="Times New Roman" w:eastAsia="Times New Roman" w:hAnsi="Times New Roman"/>
          <w:sz w:val="24"/>
          <w:szCs w:val="24"/>
          <w:lang w:val="sr-Cyrl-BA"/>
        </w:rPr>
        <w:t>/201</w:t>
      </w:r>
      <w:r w:rsidRPr="00A46E2F">
        <w:rPr>
          <w:rFonts w:ascii="Times New Roman" w:eastAsia="Times New Roman" w:hAnsi="Times New Roman"/>
          <w:sz w:val="24"/>
          <w:szCs w:val="24"/>
        </w:rPr>
        <w:t>2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) и  Расподеле средстава индиректним буџетским корисницима 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 xml:space="preserve">за раздео 29 – Министарство рада, запошљавања и социјалне политике, </w:t>
      </w:r>
      <w:r w:rsidR="00A71BB3" w:rsidRPr="00A46E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>Глава 29.6</w:t>
      </w:r>
      <w:r w:rsidR="00A71BB3" w:rsidRPr="00A46E2F">
        <w:rPr>
          <w:rFonts w:ascii="Times New Roman" w:eastAsia="Times New Roman" w:hAnsi="Times New Roman"/>
          <w:sz w:val="24"/>
          <w:szCs w:val="24"/>
        </w:rPr>
        <w:t>,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 xml:space="preserve"> Установа за регистар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обавезног осигурања и остваривање права запослених из радног односа, број: 401-00-</w:t>
      </w:r>
      <w:r w:rsidRPr="00A46E2F">
        <w:rPr>
          <w:rFonts w:ascii="Times New Roman" w:eastAsia="Times New Roman" w:hAnsi="Times New Roman"/>
          <w:sz w:val="24"/>
          <w:szCs w:val="24"/>
        </w:rPr>
        <w:t>0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A46E2F">
        <w:rPr>
          <w:rFonts w:ascii="Times New Roman" w:eastAsia="Times New Roman" w:hAnsi="Times New Roman"/>
          <w:sz w:val="24"/>
          <w:szCs w:val="24"/>
        </w:rPr>
        <w:t>0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>75</w:t>
      </w:r>
      <w:r w:rsidRPr="00A46E2F">
        <w:rPr>
          <w:rFonts w:ascii="Times New Roman" w:eastAsia="Times New Roman" w:hAnsi="Times New Roman"/>
          <w:sz w:val="24"/>
          <w:szCs w:val="24"/>
        </w:rPr>
        <w:t>/2012-17/1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 xml:space="preserve"> од 26.12.2012. године.</w:t>
      </w:r>
      <w:r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="004F02E6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DB1814" w:rsidRPr="00A46E2F" w:rsidRDefault="00DB1814" w:rsidP="004F02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RS"/>
        </w:rPr>
      </w:pPr>
    </w:p>
    <w:tbl>
      <w:tblPr>
        <w:tblW w:w="9550" w:type="dxa"/>
        <w:jc w:val="center"/>
        <w:tblInd w:w="9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170"/>
        <w:gridCol w:w="2529"/>
        <w:gridCol w:w="1754"/>
        <w:gridCol w:w="1657"/>
        <w:gridCol w:w="1620"/>
      </w:tblGrid>
      <w:tr w:rsidR="00DF05D3" w:rsidRPr="00F7649D" w:rsidTr="008C18C5">
        <w:trPr>
          <w:trHeight w:val="1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D3" w:rsidRPr="00F7649D" w:rsidRDefault="00DF05D3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F05D3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Р. </w:t>
            </w:r>
            <w:proofErr w:type="spellStart"/>
            <w:proofErr w:type="gramStart"/>
            <w:r w:rsidRPr="00F7649D">
              <w:rPr>
                <w:rFonts w:ascii="Times New Roman" w:eastAsia="Times New Roman" w:hAnsi="Times New Roman"/>
                <w:b/>
                <w:bCs/>
              </w:rPr>
              <w:t>бр</w:t>
            </w:r>
            <w:proofErr w:type="spellEnd"/>
            <w:proofErr w:type="gramEnd"/>
            <w:r w:rsidRPr="00F7649D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Екон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класиф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конто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Назив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прихода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D3" w:rsidRPr="00F7649D" w:rsidRDefault="00264FB9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План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прихода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 2013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D3" w:rsidRPr="00F7649D" w:rsidRDefault="00DF05D3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 w:rsidRPr="00F7649D">
              <w:rPr>
                <w:rFonts w:ascii="Times New Roman" w:hAnsi="Times New Roman"/>
                <w:b/>
                <w:bCs/>
              </w:rPr>
              <w:t>План</w:t>
            </w:r>
            <w:proofErr w:type="spellEnd"/>
            <w:r w:rsidRPr="00F764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7649D">
              <w:rPr>
                <w:rFonts w:ascii="Times New Roman" w:hAnsi="Times New Roman"/>
                <w:b/>
                <w:bCs/>
              </w:rPr>
              <w:t>прихода</w:t>
            </w:r>
            <w:proofErr w:type="spellEnd"/>
            <w:r w:rsidRPr="00F7649D"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  <w:r w:rsidRPr="00F7649D">
              <w:rPr>
                <w:rFonts w:ascii="Times New Roman" w:hAnsi="Times New Roman"/>
                <w:b/>
                <w:bCs/>
              </w:rPr>
              <w:t>201</w:t>
            </w:r>
            <w:r w:rsidR="00264FB9" w:rsidRPr="00F7649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 w:rsidRPr="00F7649D">
              <w:rPr>
                <w:rFonts w:ascii="Times New Roman" w:hAnsi="Times New Roman"/>
                <w:b/>
                <w:bCs/>
              </w:rPr>
              <w:t>Остварење</w:t>
            </w:r>
            <w:proofErr w:type="spellEnd"/>
            <w:r w:rsidRPr="00F7649D">
              <w:rPr>
                <w:rFonts w:ascii="Times New Roman" w:hAnsi="Times New Roman"/>
                <w:b/>
                <w:bCs/>
              </w:rPr>
              <w:t xml:space="preserve"> 201</w:t>
            </w:r>
            <w:r w:rsidR="00264FB9" w:rsidRPr="00F7649D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DF05D3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4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05D3" w:rsidRPr="00F7649D" w:rsidRDefault="00DF05D3" w:rsidP="008C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49D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182DAC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700000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УКУПНИ ПРИХОДИ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lang w:val="sr-Cyrl-RS"/>
              </w:rPr>
              <w:t>39.201.000,00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49D">
              <w:rPr>
                <w:rFonts w:ascii="Times New Roman" w:hAnsi="Times New Roman"/>
                <w:b/>
                <w:bCs/>
              </w:rPr>
              <w:t>36.315.000,00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49D">
              <w:rPr>
                <w:rFonts w:ascii="Times New Roman" w:hAnsi="Times New Roman"/>
                <w:b/>
                <w:bCs/>
              </w:rPr>
              <w:t>32.421.093,59</w:t>
            </w:r>
          </w:p>
        </w:tc>
      </w:tr>
      <w:tr w:rsidR="00182DAC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771100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Меморандумске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ставке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рефундацију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расхода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400.000,00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400.000,00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0,00</w:t>
            </w:r>
          </w:p>
        </w:tc>
      </w:tr>
      <w:tr w:rsidR="00182DAC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GoBack" w:colFirst="3" w:colLast="5"/>
            <w:r w:rsidRPr="00F7649D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791100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Приходи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буџета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AC" w:rsidRPr="00923B29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923B29">
              <w:rPr>
                <w:rFonts w:ascii="Times New Roman" w:eastAsia="Times New Roman" w:hAnsi="Times New Roman"/>
                <w:lang w:val="sr-Cyrl-RS"/>
              </w:rPr>
              <w:t>38.801.000,00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C" w:rsidRPr="00923B29" w:rsidRDefault="00182DAC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B29">
              <w:rPr>
                <w:rFonts w:ascii="Times New Roman" w:hAnsi="Times New Roman"/>
              </w:rPr>
              <w:t>35.915.000,00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C" w:rsidRPr="00923B29" w:rsidRDefault="00923B29" w:rsidP="008C18C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23B29">
              <w:rPr>
                <w:rFonts w:ascii="Times New Roman" w:hAnsi="Times New Roman"/>
                <w:bCs/>
              </w:rPr>
              <w:t>32.421.093,59</w:t>
            </w:r>
          </w:p>
        </w:tc>
      </w:tr>
      <w:bookmarkEnd w:id="0"/>
      <w:tr w:rsidR="00182DAC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Р. </w:t>
            </w:r>
            <w:proofErr w:type="spellStart"/>
            <w:proofErr w:type="gramStart"/>
            <w:r w:rsidRPr="00F7649D">
              <w:rPr>
                <w:rFonts w:ascii="Times New Roman" w:eastAsia="Times New Roman" w:hAnsi="Times New Roman"/>
                <w:b/>
                <w:bCs/>
              </w:rPr>
              <w:t>бр</w:t>
            </w:r>
            <w:proofErr w:type="spellEnd"/>
            <w:proofErr w:type="gramEnd"/>
            <w:r w:rsidRPr="00F7649D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Екон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класиф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конто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Назив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расхода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План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</w:rPr>
              <w:t>расхода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</w:rPr>
              <w:t xml:space="preserve"> 2013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7649D">
              <w:rPr>
                <w:rFonts w:ascii="Times New Roman" w:hAnsi="Times New Roman"/>
                <w:b/>
                <w:bCs/>
              </w:rPr>
              <w:t>План</w:t>
            </w:r>
            <w:proofErr w:type="spellEnd"/>
            <w:r w:rsidRPr="00F764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7649D">
              <w:rPr>
                <w:rFonts w:ascii="Times New Roman" w:hAnsi="Times New Roman"/>
                <w:b/>
                <w:bCs/>
              </w:rPr>
              <w:t>расхода</w:t>
            </w:r>
            <w:proofErr w:type="spellEnd"/>
            <w:r w:rsidRPr="00F7649D">
              <w:rPr>
                <w:rFonts w:ascii="Times New Roman" w:hAnsi="Times New Roman"/>
                <w:b/>
                <w:bCs/>
              </w:rPr>
              <w:t xml:space="preserve"> 201</w:t>
            </w:r>
            <w:r w:rsidR="004A6FED" w:rsidRPr="00F7649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7649D">
              <w:rPr>
                <w:rFonts w:ascii="Times New Roman" w:hAnsi="Times New Roman"/>
                <w:b/>
                <w:bCs/>
              </w:rPr>
              <w:t>Остварење</w:t>
            </w:r>
            <w:proofErr w:type="spellEnd"/>
            <w:r w:rsidRPr="00F7649D">
              <w:rPr>
                <w:rFonts w:ascii="Times New Roman" w:hAnsi="Times New Roman"/>
                <w:b/>
                <w:bCs/>
              </w:rPr>
              <w:t xml:space="preserve"> </w:t>
            </w:r>
            <w:r w:rsidRPr="00F7649D">
              <w:rPr>
                <w:rFonts w:ascii="Times New Roman" w:hAnsi="Times New Roman"/>
                <w:b/>
                <w:bCs/>
                <w:lang w:val="sr-Cyrl-RS"/>
              </w:rPr>
              <w:t xml:space="preserve">      </w:t>
            </w:r>
            <w:r w:rsidRPr="00F7649D">
              <w:rPr>
                <w:rFonts w:ascii="Times New Roman" w:hAnsi="Times New Roman"/>
                <w:b/>
                <w:bCs/>
              </w:rPr>
              <w:t>201</w:t>
            </w:r>
            <w:r w:rsidR="004A6FED" w:rsidRPr="00F7649D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82DAC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4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2DAC" w:rsidRPr="00F7649D" w:rsidRDefault="00182DAC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400000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ТЕКУЋИ РАСХОДИ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lang w:val="sr-Cyrl-RS"/>
              </w:rPr>
              <w:t>38.401.000</w:t>
            </w:r>
            <w:r w:rsidRPr="00F7649D">
              <w:rPr>
                <w:rFonts w:ascii="Times New Roman" w:eastAsia="Times New Roman" w:hAnsi="Times New Roman"/>
                <w:b/>
                <w:bCs/>
              </w:rPr>
              <w:t>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49D">
              <w:rPr>
                <w:rFonts w:ascii="Times New Roman" w:hAnsi="Times New Roman"/>
                <w:b/>
                <w:bCs/>
              </w:rPr>
              <w:t>35.583.</w:t>
            </w:r>
            <w:r w:rsidRPr="00F7649D">
              <w:rPr>
                <w:rFonts w:ascii="Times New Roman" w:hAnsi="Times New Roman"/>
                <w:b/>
                <w:bCs/>
                <w:lang w:val="sr-Cyrl-RS"/>
              </w:rPr>
              <w:t>000</w:t>
            </w:r>
            <w:r w:rsidRPr="00F7649D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7649D">
              <w:rPr>
                <w:rFonts w:ascii="Times New Roman" w:hAnsi="Times New Roman"/>
                <w:b/>
                <w:bCs/>
              </w:rPr>
              <w:t>31.996.630,79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411100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Плате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додаци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запослених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27.452.000,00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26.</w:t>
            </w:r>
            <w:r w:rsidRPr="00F7649D">
              <w:rPr>
                <w:rFonts w:ascii="Times New Roman" w:hAnsi="Times New Roman"/>
                <w:lang w:val="sr-Cyrl-RS"/>
              </w:rPr>
              <w:t>701</w:t>
            </w:r>
            <w:r w:rsidRPr="00F7649D">
              <w:rPr>
                <w:rFonts w:ascii="Times New Roman" w:hAnsi="Times New Roman"/>
              </w:rPr>
              <w:t>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24.869.819,89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412100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Доприноси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ПИО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3.019.720,00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  <w:lang w:val="sr-Cyrl-RS"/>
              </w:rPr>
              <w:t>2</w:t>
            </w:r>
            <w:r w:rsidRPr="00F7649D">
              <w:rPr>
                <w:rFonts w:ascii="Times New Roman" w:hAnsi="Times New Roman"/>
              </w:rPr>
              <w:t>.937.</w:t>
            </w:r>
            <w:r w:rsidRPr="00F7649D">
              <w:rPr>
                <w:rFonts w:ascii="Times New Roman" w:hAnsi="Times New Roman"/>
                <w:lang w:val="sr-Cyrl-RS"/>
              </w:rPr>
              <w:t>63</w:t>
            </w:r>
            <w:r w:rsidRPr="00F7649D">
              <w:rPr>
                <w:rFonts w:ascii="Times New Roman" w:hAnsi="Times New Roman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2.735.680,13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412200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Доприноси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здравствено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осигурање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1.688.300,00</w:t>
            </w:r>
          </w:p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1.</w:t>
            </w:r>
            <w:r w:rsidRPr="00F7649D">
              <w:rPr>
                <w:rFonts w:ascii="Times New Roman" w:hAnsi="Times New Roman"/>
                <w:lang w:val="sr-Cyrl-RS"/>
              </w:rPr>
              <w:t>642</w:t>
            </w:r>
            <w:r w:rsidRPr="00F7649D">
              <w:rPr>
                <w:rFonts w:ascii="Times New Roman" w:hAnsi="Times New Roman"/>
              </w:rPr>
              <w:t>.</w:t>
            </w:r>
            <w:r w:rsidRPr="00F7649D">
              <w:rPr>
                <w:rFonts w:ascii="Times New Roman" w:hAnsi="Times New Roman"/>
                <w:lang w:val="sr-Cyrl-RS"/>
              </w:rPr>
              <w:t>112</w:t>
            </w:r>
            <w:r w:rsidRPr="00F7649D">
              <w:rPr>
                <w:rFonts w:ascii="Times New Roman" w:hAnsi="Times New Roman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1.529.493,91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412300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Доприноси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осигурање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незапослености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205.980,00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  <w:lang w:val="sr-Cyrl-RS"/>
              </w:rPr>
              <w:t>200</w:t>
            </w:r>
            <w:r w:rsidRPr="00F7649D">
              <w:rPr>
                <w:rFonts w:ascii="Times New Roman" w:hAnsi="Times New Roman"/>
              </w:rPr>
              <w:t>.</w:t>
            </w:r>
            <w:r w:rsidRPr="00F7649D">
              <w:rPr>
                <w:rFonts w:ascii="Times New Roman" w:hAnsi="Times New Roman"/>
                <w:lang w:val="sr-Cyrl-RS"/>
              </w:rPr>
              <w:t>258</w:t>
            </w:r>
            <w:r w:rsidRPr="00F7649D">
              <w:rPr>
                <w:rFonts w:ascii="Times New Roman" w:hAnsi="Times New Roman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186.523,73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413100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Накнаде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натури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50.000,00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40.740,00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414100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Испл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накнада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време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одсуствовања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посла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терет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фондова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400.000,00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4</w:t>
            </w:r>
            <w:r w:rsidRPr="00F7649D">
              <w:rPr>
                <w:rFonts w:ascii="Times New Roman" w:hAnsi="Times New Roman"/>
                <w:lang w:val="sr-Cyrl-RS"/>
              </w:rPr>
              <w:t>0</w:t>
            </w:r>
            <w:r w:rsidRPr="00F7649D">
              <w:rPr>
                <w:rFonts w:ascii="Times New Roman" w:hAnsi="Times New Roman"/>
              </w:rPr>
              <w:t>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0,00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lastRenderedPageBreak/>
              <w:t>1.7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414300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Отпремнине и помоћи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100.000,00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30.000,00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  <w:bCs/>
                <w:iCs/>
              </w:rPr>
              <w:t>30.000</w:t>
            </w:r>
            <w:r w:rsidRPr="00F7649D">
              <w:rPr>
                <w:rFonts w:ascii="Times New Roman" w:hAnsi="Times New Roman"/>
                <w:bCs/>
                <w:iCs/>
                <w:lang w:val="sr-Cyrl-RS"/>
              </w:rPr>
              <w:t>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1.8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414400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Помоћ у  медицинском лечењу запосленог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  <w:bCs/>
                <w:iCs/>
                <w:lang w:val="sr-Cyrl-RS"/>
              </w:rPr>
              <w:t>5.000,00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  <w:bCs/>
                <w:iCs/>
                <w:lang w:val="sr-Cyrl-RS"/>
              </w:rPr>
              <w:t>0,00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F7649D">
              <w:rPr>
                <w:rFonts w:ascii="Times New Roman" w:eastAsia="Times New Roman" w:hAnsi="Times New Roman"/>
              </w:rPr>
              <w:t>1.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9</w:t>
            </w:r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F7649D">
              <w:rPr>
                <w:rFonts w:ascii="Times New Roman" w:eastAsia="Times New Roman" w:hAnsi="Times New Roman"/>
              </w:rPr>
              <w:t>415100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Накнада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трошкова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запослене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превоз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)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</w:rPr>
            </w:pPr>
            <w:r w:rsidRPr="00F7649D">
              <w:rPr>
                <w:rFonts w:ascii="Times New Roman" w:eastAsia="Times New Roman" w:hAnsi="Times New Roman"/>
                <w:bCs/>
                <w:iCs/>
              </w:rPr>
              <w:t>1.159.</w:t>
            </w:r>
            <w:r w:rsidRPr="00F7649D">
              <w:rPr>
                <w:rFonts w:ascii="Times New Roman" w:eastAsia="Times New Roman" w:hAnsi="Times New Roman"/>
                <w:bCs/>
                <w:iCs/>
                <w:lang w:val="sr-Cyrl-RS"/>
              </w:rPr>
              <w:t>0</w:t>
            </w:r>
            <w:r w:rsidRPr="00F7649D">
              <w:rPr>
                <w:rFonts w:ascii="Times New Roman" w:eastAsia="Times New Roman" w:hAnsi="Times New Roman"/>
                <w:bCs/>
                <w:iCs/>
              </w:rPr>
              <w:t>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  <w:lang w:val="sr-Cyrl-RS"/>
              </w:rPr>
              <w:t>665</w:t>
            </w:r>
            <w:r w:rsidRPr="00F7649D">
              <w:rPr>
                <w:rFonts w:ascii="Times New Roman" w:hAnsi="Times New Roman"/>
              </w:rPr>
              <w:t>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662.216,85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  <w:lang w:val="sr-Cyrl-RS"/>
              </w:rPr>
              <w:t>41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Укупно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iCs/>
                <w:lang w:val="sr-Cyrl-CS"/>
              </w:rPr>
              <w:t>34.026.000,00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  <w:b/>
                <w:bCs/>
                <w:iCs/>
              </w:rPr>
              <w:t>3</w:t>
            </w:r>
            <w:r w:rsidRPr="00F7649D">
              <w:rPr>
                <w:rFonts w:ascii="Times New Roman" w:hAnsi="Times New Roman"/>
                <w:b/>
                <w:bCs/>
                <w:iCs/>
                <w:lang w:val="sr-Cyrl-RS"/>
              </w:rPr>
              <w:t>2</w:t>
            </w:r>
            <w:r w:rsidRPr="00F7649D">
              <w:rPr>
                <w:rFonts w:ascii="Times New Roman" w:hAnsi="Times New Roman"/>
                <w:b/>
                <w:bCs/>
                <w:iCs/>
              </w:rPr>
              <w:t>.</w:t>
            </w:r>
            <w:r w:rsidRPr="00F7649D">
              <w:rPr>
                <w:rFonts w:ascii="Times New Roman" w:hAnsi="Times New Roman"/>
                <w:b/>
                <w:bCs/>
                <w:iCs/>
                <w:lang w:val="sr-Cyrl-RS"/>
              </w:rPr>
              <w:t>631</w:t>
            </w:r>
            <w:r w:rsidRPr="00F7649D">
              <w:rPr>
                <w:rFonts w:ascii="Times New Roman" w:hAnsi="Times New Roman"/>
                <w:b/>
                <w:bCs/>
                <w:iCs/>
              </w:rPr>
              <w:t>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649D">
              <w:rPr>
                <w:rFonts w:ascii="Times New Roman" w:hAnsi="Times New Roman"/>
                <w:b/>
              </w:rPr>
              <w:t>30.054.474,51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421100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Трошкови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платног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промета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150.000,00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120.000,00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90.643,50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1.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421400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Услуге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комуникација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1.480.000,00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903.00</w:t>
            </w:r>
            <w:r w:rsidRPr="00F7649D">
              <w:rPr>
                <w:rFonts w:ascii="Times New Roman" w:hAnsi="Times New Roman"/>
                <w:lang w:val="sr-Cyrl-RS"/>
              </w:rPr>
              <w:t>0</w:t>
            </w:r>
            <w:r w:rsidRPr="00F7649D">
              <w:rPr>
                <w:rFonts w:ascii="Times New Roman" w:hAnsi="Times New Roman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544.672,20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1.1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421500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Трошкови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осигурања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200.000,00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130.000,00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128.345,00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1.1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421600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Закуп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имовине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опреме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5.000,00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0,00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1.1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422100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Трошкови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службених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путовања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земљи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200.000,00</w:t>
            </w:r>
          </w:p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2</w:t>
            </w:r>
            <w:r w:rsidRPr="00F7649D">
              <w:rPr>
                <w:rFonts w:ascii="Times New Roman" w:hAnsi="Times New Roman"/>
                <w:lang w:val="sr-Cyrl-RS"/>
              </w:rPr>
              <w:t>00</w:t>
            </w:r>
            <w:r w:rsidRPr="00F7649D">
              <w:rPr>
                <w:rFonts w:ascii="Times New Roman" w:hAnsi="Times New Roman"/>
              </w:rPr>
              <w:t>.</w:t>
            </w:r>
            <w:r w:rsidRPr="00F7649D">
              <w:rPr>
                <w:rFonts w:ascii="Times New Roman" w:hAnsi="Times New Roman"/>
                <w:lang w:val="sr-Cyrl-RS"/>
              </w:rPr>
              <w:t>000</w:t>
            </w:r>
            <w:r w:rsidRPr="00F7649D">
              <w:rPr>
                <w:rFonts w:ascii="Times New Roman" w:hAnsi="Times New Roman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76.417,20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1.1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422200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Трошкови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службених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путовања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иностранству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110.000,00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  <w:lang w:val="sr-Cyrl-RS"/>
              </w:rPr>
              <w:t>152</w:t>
            </w:r>
            <w:r w:rsidRPr="00F7649D">
              <w:rPr>
                <w:rFonts w:ascii="Times New Roman" w:hAnsi="Times New Roman"/>
              </w:rPr>
              <w:t>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0,00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1.1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423100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Административне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услуге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531.000,00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199.00</w:t>
            </w:r>
            <w:r w:rsidRPr="00F7649D">
              <w:rPr>
                <w:rFonts w:ascii="Times New Roman" w:hAnsi="Times New Roman"/>
                <w:lang w:val="sr-Cyrl-RS"/>
              </w:rPr>
              <w:t>0</w:t>
            </w:r>
            <w:r w:rsidRPr="00F7649D">
              <w:rPr>
                <w:rFonts w:ascii="Times New Roman" w:hAnsi="Times New Roman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193.494,00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1.1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423200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Компјутерске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услуге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0,00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1.1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423300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Услуге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образовања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усавршавања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запослених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90.000,00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80.000,00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34.182,00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1.1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423400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Услуге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информисања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  <w:lang w:val="sr-Cyrl-RS"/>
              </w:rPr>
              <w:t>27</w:t>
            </w:r>
            <w:r w:rsidRPr="00F7649D">
              <w:rPr>
                <w:rFonts w:ascii="Times New Roman" w:hAnsi="Times New Roman"/>
              </w:rPr>
              <w:t>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11.620,00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1.20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423500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Стручне услуге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21.000,00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F7649D">
              <w:rPr>
                <w:rFonts w:ascii="Times New Roman" w:hAnsi="Times New Roman"/>
                <w:bCs/>
                <w:iCs/>
              </w:rPr>
              <w:t>0,00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1.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423700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Репрезентација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300.000,00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329.000,00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7649D">
              <w:rPr>
                <w:rFonts w:ascii="Times New Roman" w:hAnsi="Times New Roman"/>
                <w:bCs/>
              </w:rPr>
              <w:t>287.485,88</w:t>
            </w:r>
          </w:p>
        </w:tc>
      </w:tr>
      <w:tr w:rsidR="0089243D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1.22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423900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Остале опште услуге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3D" w:rsidRPr="00F7649D" w:rsidRDefault="0089243D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0,00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1.23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424300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Медицинске услуге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80.000,00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60.000,00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0,00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1.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425100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Текуће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поправке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одржавање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зграда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објеката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50.000,00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</w:rPr>
              <w:t>1.000,00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  <w:bCs/>
                <w:iCs/>
                <w:lang w:val="sr-Cyrl-RS"/>
              </w:rPr>
              <w:t>0,00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1.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425200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Текуће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поправке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одржавање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опреме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4</w:t>
            </w:r>
            <w:r w:rsidRPr="00F7649D">
              <w:rPr>
                <w:rFonts w:ascii="Times New Roman" w:eastAsia="Times New Roman" w:hAnsi="Times New Roman"/>
              </w:rPr>
              <w:t>50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71</w:t>
            </w:r>
            <w:r w:rsidRPr="00F7649D">
              <w:rPr>
                <w:rFonts w:ascii="Times New Roman" w:hAnsi="Times New Roman"/>
              </w:rPr>
              <w:t>.</w:t>
            </w:r>
            <w:r w:rsidRPr="00F7649D">
              <w:rPr>
                <w:rFonts w:ascii="Times New Roman" w:hAnsi="Times New Roman"/>
                <w:lang w:val="sr-Cyrl-RS"/>
              </w:rPr>
              <w:t>000</w:t>
            </w:r>
            <w:r w:rsidRPr="00F7649D">
              <w:rPr>
                <w:rFonts w:ascii="Times New Roman" w:hAnsi="Times New Roman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color w:val="262626"/>
                <w:lang w:eastAsia="sr-Cyrl-CS"/>
              </w:rPr>
            </w:pPr>
            <w:r w:rsidRPr="00F7649D">
              <w:rPr>
                <w:rFonts w:ascii="Times New Roman" w:hAnsi="Times New Roman"/>
                <w:color w:val="262626"/>
                <w:lang w:eastAsia="sr-Cyrl-CS"/>
              </w:rPr>
              <w:t>51.014,33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lastRenderedPageBreak/>
              <w:t>1.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426100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Административни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материјал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185.000,00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color w:val="262626"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1</w:t>
            </w:r>
            <w:r w:rsidRPr="00F7649D">
              <w:rPr>
                <w:rFonts w:ascii="Times New Roman" w:hAnsi="Times New Roman"/>
              </w:rPr>
              <w:t>40.000,00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color w:val="262626"/>
                <w:lang w:eastAsia="sr-Cyrl-CS"/>
              </w:rPr>
            </w:pPr>
            <w:r w:rsidRPr="00F7649D">
              <w:rPr>
                <w:rFonts w:ascii="Times New Roman" w:hAnsi="Times New Roman"/>
                <w:color w:val="262626"/>
                <w:lang w:eastAsia="sr-Cyrl-CS"/>
              </w:rPr>
              <w:t>137.985,50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</w:rPr>
              <w:t>1.2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426300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Материјал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образовање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усавршавање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кадрова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100.000,00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</w:rPr>
              <w:t>10</w:t>
            </w:r>
            <w:r w:rsidRPr="00F7649D">
              <w:rPr>
                <w:rFonts w:ascii="Times New Roman" w:hAnsi="Times New Roman"/>
                <w:lang w:val="sr-Cyrl-RS"/>
              </w:rPr>
              <w:t>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95.976,00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1.2</w:t>
            </w:r>
            <w:r w:rsidRPr="00F7649D">
              <w:rPr>
                <w:rFonts w:ascii="Times New Roman" w:eastAsia="Times New Roman" w:hAnsi="Times New Roman"/>
                <w:lang w:val="sr-Cyrl-R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426400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Материјал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саобраћај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300.000,00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</w:rPr>
              <w:t>26</w:t>
            </w:r>
            <w:r w:rsidRPr="00F7649D">
              <w:rPr>
                <w:rFonts w:ascii="Times New Roman" w:hAnsi="Times New Roman"/>
                <w:lang w:val="sr-Cyrl-RS"/>
              </w:rPr>
              <w:t>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258.755,37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1.29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426800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Материјал за одржавање хигијене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15.000,00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15.000,00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14.887,30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  <w:lang w:val="sr-Cyrl-RS"/>
              </w:rPr>
              <w:t>42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Укупно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iCs/>
                <w:lang w:val="sr-Cyrl-RS"/>
              </w:rPr>
              <w:t>4.279.000,00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/>
                <w:highlight w:val="lightGray"/>
                <w:lang w:val="sr-Cyrl-RS"/>
              </w:rPr>
            </w:pPr>
            <w:r w:rsidRPr="00F7649D">
              <w:rPr>
                <w:rFonts w:ascii="Times New Roman" w:hAnsi="Times New Roman"/>
                <w:b/>
                <w:color w:val="262626"/>
              </w:rPr>
              <w:t>2</w:t>
            </w:r>
            <w:r w:rsidRPr="00F7649D">
              <w:rPr>
                <w:rFonts w:ascii="Times New Roman" w:hAnsi="Times New Roman"/>
                <w:b/>
                <w:color w:val="262626"/>
                <w:lang w:val="sr-Cyrl-RS"/>
              </w:rPr>
              <w:t>.</w:t>
            </w:r>
            <w:r w:rsidRPr="00F7649D">
              <w:rPr>
                <w:rFonts w:ascii="Times New Roman" w:hAnsi="Times New Roman"/>
                <w:b/>
                <w:color w:val="262626"/>
              </w:rPr>
              <w:t>804</w:t>
            </w:r>
            <w:r w:rsidRPr="00F7649D">
              <w:rPr>
                <w:rFonts w:ascii="Times New Roman" w:hAnsi="Times New Roman"/>
                <w:b/>
                <w:color w:val="262626"/>
                <w:lang w:val="sr-Cyrl-RS"/>
              </w:rPr>
              <w:t>.000.00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  <w:highlight w:val="lightGray"/>
              </w:rPr>
            </w:pPr>
            <w:r w:rsidRPr="00F7649D">
              <w:rPr>
                <w:rFonts w:ascii="Times New Roman" w:hAnsi="Times New Roman"/>
                <w:b/>
              </w:rPr>
              <w:t>1.925.478,28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F7649D">
              <w:rPr>
                <w:rFonts w:ascii="Times New Roman" w:eastAsia="Times New Roman" w:hAnsi="Times New Roman"/>
                <w:bCs/>
                <w:i/>
                <w:iCs/>
                <w:lang w:val="sr-Cyrl-RS"/>
              </w:rPr>
              <w:t>1.30</w:t>
            </w:r>
            <w:r w:rsidRPr="00F7649D">
              <w:rPr>
                <w:rFonts w:ascii="Times New Roman" w:eastAsia="Times New Roman" w:hAnsi="Times New Roman"/>
                <w:bCs/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bCs/>
                <w:iCs/>
                <w:lang w:val="sr-Cyrl-RS"/>
              </w:rPr>
              <w:t>444100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bCs/>
                <w:iCs/>
                <w:lang w:val="sr-Cyrl-RS"/>
              </w:rPr>
              <w:t>Негативне курсне разлике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</w:rPr>
            </w:pPr>
            <w:r w:rsidRPr="00F7649D">
              <w:rPr>
                <w:rFonts w:ascii="Times New Roman" w:eastAsia="Times New Roman" w:hAnsi="Times New Roman"/>
                <w:bCs/>
                <w:iCs/>
              </w:rPr>
              <w:t>2.000,00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11.000,00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0,00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b/>
                <w:lang w:val="sr-Cyrl-RS"/>
              </w:rPr>
              <w:t>44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Укупно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F7649D">
              <w:rPr>
                <w:rFonts w:ascii="Times New Roman" w:eastAsia="Times New Roman" w:hAnsi="Times New Roman"/>
                <w:b/>
              </w:rPr>
              <w:t>2.000,00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F7649D">
              <w:rPr>
                <w:rFonts w:ascii="Times New Roman" w:hAnsi="Times New Roman"/>
                <w:b/>
                <w:lang w:val="sr-Cyrl-RS"/>
              </w:rPr>
              <w:t>11.000,00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649D">
              <w:rPr>
                <w:rFonts w:ascii="Times New Roman" w:hAnsi="Times New Roman"/>
                <w:b/>
              </w:rPr>
              <w:t>0,00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</w:t>
            </w:r>
            <w:r w:rsidRPr="00F7649D">
              <w:rPr>
                <w:rFonts w:ascii="Times New Roman" w:eastAsia="Times New Roman" w:hAnsi="Times New Roman"/>
                <w:lang w:val="sr-Cyrl-CS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482100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Остали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порези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39.000,00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lang w:val="sr-Cyrl-RS"/>
              </w:rPr>
            </w:pPr>
            <w:r w:rsidRPr="00F7649D">
              <w:rPr>
                <w:rFonts w:ascii="Times New Roman" w:hAnsi="Times New Roman"/>
                <w:color w:val="262626"/>
                <w:lang w:val="sr-Cyrl-RS"/>
              </w:rPr>
              <w:t>39.000,00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F7649D">
              <w:rPr>
                <w:rFonts w:ascii="Times New Roman" w:hAnsi="Times New Roman"/>
                <w:bCs/>
                <w:iCs/>
              </w:rPr>
              <w:t>11.400,00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</w:t>
            </w:r>
            <w:r w:rsidRPr="00F7649D">
              <w:rPr>
                <w:rFonts w:ascii="Times New Roman" w:eastAsia="Times New Roman" w:hAnsi="Times New Roman"/>
                <w:lang w:val="sr-Cyrl-CS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482200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Обавезне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таксе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46.000,00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50.000,00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F7649D">
              <w:rPr>
                <w:rFonts w:ascii="Times New Roman" w:hAnsi="Times New Roman"/>
                <w:bCs/>
                <w:iCs/>
              </w:rPr>
              <w:t>5.278,00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1.</w:t>
            </w:r>
            <w:r w:rsidRPr="00F7649D">
              <w:rPr>
                <w:rFonts w:ascii="Times New Roman" w:eastAsia="Times New Roman" w:hAnsi="Times New Roman"/>
                <w:lang w:val="sr-Cyrl-CS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483100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Новчане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казне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пенали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решењу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судова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9.000,00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48.000,00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  <w:lang w:val="sr-Cyrl-RS"/>
              </w:rPr>
              <w:t>0,00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48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Укупно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iCs/>
                <w:lang w:val="sr-Cyrl-RS"/>
              </w:rPr>
              <w:t>94</w:t>
            </w:r>
            <w:r w:rsidRPr="00F7649D">
              <w:rPr>
                <w:rFonts w:ascii="Times New Roman" w:eastAsia="Times New Roman" w:hAnsi="Times New Roman"/>
                <w:b/>
                <w:bCs/>
                <w:iCs/>
              </w:rPr>
              <w:t>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F7649D">
              <w:rPr>
                <w:rFonts w:ascii="Times New Roman" w:hAnsi="Times New Roman"/>
                <w:b/>
                <w:lang w:val="sr-Cyrl-RS"/>
              </w:rPr>
              <w:t>148.000,00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F7649D">
              <w:rPr>
                <w:rFonts w:ascii="Times New Roman" w:hAnsi="Times New Roman"/>
                <w:b/>
                <w:bCs/>
                <w:iCs/>
              </w:rPr>
              <w:t>16.678,00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500000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ИЗДАЦИ ЗА НЕФИНАНСИЈСКУ ИМОВИНУ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lang w:val="sr-Cyrl-RS"/>
              </w:rPr>
              <w:t>80</w:t>
            </w:r>
            <w:r w:rsidRPr="00F7649D">
              <w:rPr>
                <w:rFonts w:ascii="Times New Roman" w:eastAsia="Times New Roman" w:hAnsi="Times New Roman"/>
                <w:b/>
                <w:bCs/>
              </w:rPr>
              <w:t>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  <w:b/>
                <w:bCs/>
                <w:iCs/>
                <w:lang w:val="sr-Cyrl-RS"/>
              </w:rPr>
              <w:t>732.000,00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649D">
              <w:rPr>
                <w:rFonts w:ascii="Times New Roman" w:hAnsi="Times New Roman"/>
                <w:b/>
              </w:rPr>
              <w:t>424.462,80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512200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Административна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опрема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600.000,00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</w:rPr>
              <w:t>484</w:t>
            </w:r>
            <w:r w:rsidRPr="00F7649D">
              <w:rPr>
                <w:rFonts w:ascii="Times New Roman" w:hAnsi="Times New Roman"/>
                <w:lang w:val="sr-Cyrl-RS"/>
              </w:rPr>
              <w:t>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</w:rPr>
            </w:pPr>
            <w:r w:rsidRPr="00F7649D">
              <w:rPr>
                <w:rFonts w:ascii="Times New Roman" w:hAnsi="Times New Roman"/>
                <w:bCs/>
                <w:iCs/>
              </w:rPr>
              <w:t>401.963.80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513100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Остале некретнине и опрема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100.000,00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7649D">
              <w:rPr>
                <w:rFonts w:ascii="Times New Roman" w:hAnsi="Times New Roman"/>
                <w:lang w:val="sr-Cyrl-RS"/>
              </w:rPr>
              <w:t>100.000,00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2.499,00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515100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7649D">
              <w:rPr>
                <w:rFonts w:ascii="Times New Roman" w:eastAsia="Times New Roman" w:hAnsi="Times New Roman"/>
              </w:rPr>
              <w:t>Нематеријална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основна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средства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компјутерски</w:t>
            </w:r>
            <w:proofErr w:type="spellEnd"/>
            <w:r w:rsidRPr="00F764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7649D">
              <w:rPr>
                <w:rFonts w:ascii="Times New Roman" w:eastAsia="Times New Roman" w:hAnsi="Times New Roman"/>
              </w:rPr>
              <w:t>софтвер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F7649D">
              <w:rPr>
                <w:rFonts w:ascii="Times New Roman" w:eastAsia="Times New Roman" w:hAnsi="Times New Roman"/>
                <w:lang w:val="sr-Cyrl-RS"/>
              </w:rPr>
              <w:t>100.000,00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  <w:bCs/>
                <w:iCs/>
                <w:lang w:val="sr-Cyrl-RS"/>
              </w:rPr>
              <w:t>148.000,00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649D">
              <w:rPr>
                <w:rFonts w:ascii="Times New Roman" w:hAnsi="Times New Roman"/>
              </w:rPr>
              <w:t>20.000,00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649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51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proofErr w:type="spellStart"/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Укупно</w:t>
            </w:r>
            <w:proofErr w:type="spellEnd"/>
            <w:r w:rsidRPr="00F7649D">
              <w:rPr>
                <w:rFonts w:ascii="Times New Roman" w:eastAsia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iCs/>
                <w:lang w:val="sr-Cyrl-RS"/>
              </w:rPr>
              <w:t>80</w:t>
            </w:r>
            <w:r w:rsidRPr="00F7649D">
              <w:rPr>
                <w:rFonts w:ascii="Times New Roman" w:eastAsia="Times New Roman" w:hAnsi="Times New Roman"/>
                <w:b/>
                <w:bCs/>
                <w:iCs/>
              </w:rPr>
              <w:t>0.000,00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  <w:b/>
                <w:bCs/>
                <w:iCs/>
                <w:lang w:val="sr-Cyrl-RS"/>
              </w:rPr>
              <w:t>732.000,00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649D">
              <w:rPr>
                <w:rFonts w:ascii="Times New Roman" w:hAnsi="Times New Roman"/>
                <w:b/>
              </w:rPr>
              <w:t>424.462,80</w:t>
            </w:r>
          </w:p>
        </w:tc>
      </w:tr>
      <w:tr w:rsidR="00465A9F" w:rsidRPr="00F7649D" w:rsidTr="008C18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A9F" w:rsidRPr="00F7649D" w:rsidRDefault="00465A9F" w:rsidP="008C18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7649D">
              <w:rPr>
                <w:rFonts w:ascii="Times New Roman" w:eastAsia="Times New Roman" w:hAnsi="Times New Roman"/>
                <w:b/>
                <w:bCs/>
              </w:rPr>
              <w:t>УКУПНИ РАСХОДИ (1+2)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sr-Latn-RS"/>
              </w:rPr>
            </w:pPr>
            <w:r w:rsidRPr="00F7649D">
              <w:rPr>
                <w:rFonts w:ascii="Times New Roman" w:eastAsia="Times New Roman" w:hAnsi="Times New Roman"/>
                <w:b/>
                <w:bCs/>
                <w:lang w:val="sr-Cyrl-CS"/>
              </w:rPr>
              <w:t>39.201.000,00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val="sr-Cyrl-RS"/>
              </w:rPr>
            </w:pPr>
            <w:r w:rsidRPr="00F7649D">
              <w:rPr>
                <w:rFonts w:ascii="Times New Roman" w:hAnsi="Times New Roman"/>
                <w:b/>
                <w:bCs/>
                <w:iCs/>
                <w:lang w:val="sr-Cyrl-RS"/>
              </w:rPr>
              <w:t>3</w:t>
            </w:r>
            <w:r w:rsidRPr="00F7649D">
              <w:rPr>
                <w:rFonts w:ascii="Times New Roman" w:hAnsi="Times New Roman"/>
                <w:b/>
                <w:bCs/>
                <w:iCs/>
              </w:rPr>
              <w:t>6</w:t>
            </w:r>
            <w:r w:rsidRPr="00F7649D">
              <w:rPr>
                <w:rFonts w:ascii="Times New Roman" w:hAnsi="Times New Roman"/>
                <w:b/>
                <w:bCs/>
                <w:iCs/>
                <w:lang w:val="sr-Cyrl-RS"/>
              </w:rPr>
              <w:t>.</w:t>
            </w:r>
            <w:r w:rsidRPr="00F7649D">
              <w:rPr>
                <w:rFonts w:ascii="Times New Roman" w:hAnsi="Times New Roman"/>
                <w:b/>
                <w:bCs/>
                <w:iCs/>
              </w:rPr>
              <w:t>315</w:t>
            </w:r>
            <w:r w:rsidRPr="00F7649D">
              <w:rPr>
                <w:rFonts w:ascii="Times New Roman" w:hAnsi="Times New Roman"/>
                <w:b/>
                <w:bCs/>
                <w:iCs/>
                <w:lang w:val="sr-Cyrl-RS"/>
              </w:rPr>
              <w:t>.</w:t>
            </w:r>
            <w:r w:rsidRPr="00F7649D">
              <w:rPr>
                <w:rFonts w:ascii="Times New Roman" w:hAnsi="Times New Roman"/>
                <w:b/>
                <w:bCs/>
                <w:iCs/>
              </w:rPr>
              <w:t>000</w:t>
            </w:r>
            <w:r w:rsidRPr="00F7649D">
              <w:rPr>
                <w:rFonts w:ascii="Times New Roman" w:hAnsi="Times New Roman"/>
                <w:b/>
                <w:bCs/>
                <w:iCs/>
                <w:lang w:val="sr-Cyrl-RS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9F" w:rsidRPr="00F7649D" w:rsidRDefault="00465A9F" w:rsidP="008C18C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649D">
              <w:rPr>
                <w:rFonts w:ascii="Times New Roman" w:hAnsi="Times New Roman"/>
                <w:b/>
              </w:rPr>
              <w:t>32.421.093,59</w:t>
            </w:r>
          </w:p>
        </w:tc>
      </w:tr>
    </w:tbl>
    <w:p w:rsidR="00DB1814" w:rsidRPr="00A46E2F" w:rsidRDefault="00DB1814" w:rsidP="004F02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EC6FD6" w:rsidRPr="00A46E2F" w:rsidRDefault="00EC6FD6" w:rsidP="004F02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D7497B" w:rsidRPr="00A46E2F" w:rsidRDefault="00D7497B" w:rsidP="004F02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D7497B" w:rsidRPr="00A46E2F" w:rsidRDefault="00D7497B" w:rsidP="004F02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D7497B" w:rsidRPr="00A46E2F" w:rsidRDefault="00D7497B" w:rsidP="004F02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EC6FD6" w:rsidRPr="00A46E2F" w:rsidRDefault="00EC6FD6" w:rsidP="004F02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EC6FD6" w:rsidRPr="00A46E2F" w:rsidRDefault="00EC6FD6" w:rsidP="004F02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EC6FD6" w:rsidRPr="00A46E2F" w:rsidRDefault="00EC6FD6" w:rsidP="004F02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EC6FD6" w:rsidRPr="00A46E2F" w:rsidRDefault="00EC6FD6" w:rsidP="004F02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F01F38" w:rsidRPr="00A46E2F" w:rsidRDefault="00F01F38" w:rsidP="004F02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RS"/>
        </w:rPr>
      </w:pPr>
    </w:p>
    <w:p w:rsidR="004F02E6" w:rsidRPr="00A46E2F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411 – Плате, додаци и накнаде запослених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  <w:t xml:space="preserve"> 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и Економска класификација 412  – Социјални доприноси на терет послодавца</w:t>
      </w:r>
    </w:p>
    <w:p w:rsidR="00760C7A" w:rsidRPr="00A46E2F" w:rsidRDefault="00BB3582" w:rsidP="004E10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</w:p>
    <w:p w:rsidR="00760C7A" w:rsidRPr="00A46E2F" w:rsidRDefault="00760C7A" w:rsidP="00D7497B">
      <w:pPr>
        <w:tabs>
          <w:tab w:val="left" w:pos="1441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>Ф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инансијски </w:t>
      </w:r>
      <w:r w:rsidR="00BB3582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план Централног регистр</w:t>
      </w:r>
      <w:r w:rsidRPr="00A46E2F">
        <w:rPr>
          <w:rFonts w:ascii="Times New Roman" w:eastAsia="Times New Roman" w:hAnsi="Times New Roman"/>
          <w:sz w:val="24"/>
          <w:szCs w:val="24"/>
        </w:rPr>
        <w:t>a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B3582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обавезног социјалног осигурања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за 20</w:t>
      </w:r>
      <w:r w:rsidRPr="00A46E2F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A46E2F">
        <w:rPr>
          <w:rFonts w:ascii="Times New Roman" w:eastAsia="Times New Roman" w:hAnsi="Times New Roman"/>
          <w:sz w:val="24"/>
          <w:szCs w:val="24"/>
        </w:rPr>
        <w:t>3</w:t>
      </w:r>
      <w:r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годину урађен је у складу са Законом </w:t>
      </w:r>
      <w:r w:rsidRPr="00A46E2F">
        <w:rPr>
          <w:rFonts w:ascii="Times New Roman" w:eastAsia="Times New Roman" w:hAnsi="Times New Roman"/>
          <w:sz w:val="24"/>
          <w:szCs w:val="24"/>
          <w:lang w:val="sr-Cyrl-BA"/>
        </w:rPr>
        <w:t xml:space="preserve">о буџету Републике Србије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РС”, бр. </w:t>
      </w:r>
      <w:r w:rsidRPr="00A46E2F">
        <w:rPr>
          <w:rFonts w:ascii="Times New Roman" w:eastAsia="Times New Roman" w:hAnsi="Times New Roman"/>
          <w:sz w:val="24"/>
          <w:szCs w:val="24"/>
          <w:lang w:val="sr-Cyrl-BA"/>
        </w:rPr>
        <w:t>1</w:t>
      </w:r>
      <w:r w:rsidRPr="00A46E2F">
        <w:rPr>
          <w:rFonts w:ascii="Times New Roman" w:eastAsia="Times New Roman" w:hAnsi="Times New Roman"/>
          <w:sz w:val="24"/>
          <w:szCs w:val="24"/>
        </w:rPr>
        <w:t>14</w:t>
      </w:r>
      <w:r w:rsidRPr="00A46E2F">
        <w:rPr>
          <w:rFonts w:ascii="Times New Roman" w:eastAsia="Times New Roman" w:hAnsi="Times New Roman"/>
          <w:sz w:val="24"/>
          <w:szCs w:val="24"/>
          <w:lang w:val="sr-Cyrl-BA"/>
        </w:rPr>
        <w:t>/201</w:t>
      </w:r>
      <w:r w:rsidRPr="00A46E2F">
        <w:rPr>
          <w:rFonts w:ascii="Times New Roman" w:eastAsia="Times New Roman" w:hAnsi="Times New Roman"/>
          <w:sz w:val="24"/>
          <w:szCs w:val="24"/>
        </w:rPr>
        <w:t>2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) и  Расподеле средстава индиректним буџетским корисницима 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>за раздео 29 – Министарство рада, запошљавања и социјалне политике, Глава 29.6 У станова за регистар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обавезног осигурања и остваривање права запослених из радног односа, број: 401-00-</w:t>
      </w:r>
      <w:r w:rsidRPr="00A46E2F">
        <w:rPr>
          <w:rFonts w:ascii="Times New Roman" w:eastAsia="Times New Roman" w:hAnsi="Times New Roman"/>
          <w:sz w:val="24"/>
          <w:szCs w:val="24"/>
        </w:rPr>
        <w:t>0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A46E2F">
        <w:rPr>
          <w:rFonts w:ascii="Times New Roman" w:eastAsia="Times New Roman" w:hAnsi="Times New Roman"/>
          <w:sz w:val="24"/>
          <w:szCs w:val="24"/>
        </w:rPr>
        <w:t>0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>75</w:t>
      </w:r>
      <w:r w:rsidRPr="00A46E2F">
        <w:rPr>
          <w:rFonts w:ascii="Times New Roman" w:eastAsia="Times New Roman" w:hAnsi="Times New Roman"/>
          <w:sz w:val="24"/>
          <w:szCs w:val="24"/>
        </w:rPr>
        <w:t>/2012-17/1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 xml:space="preserve"> од 26.12.2012. године.</w:t>
      </w:r>
      <w:r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</w:t>
      </w:r>
    </w:p>
    <w:p w:rsidR="004A185B" w:rsidRPr="00FB275F" w:rsidRDefault="00760C7A" w:rsidP="00D74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275F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Законом </w:t>
      </w:r>
      <w:r w:rsidRPr="00FB275F">
        <w:rPr>
          <w:rFonts w:ascii="Times New Roman" w:eastAsia="Times New Roman" w:hAnsi="Times New Roman"/>
          <w:sz w:val="24"/>
          <w:szCs w:val="24"/>
          <w:lang w:val="sr-Cyrl-BA"/>
        </w:rPr>
        <w:t xml:space="preserve">о буџету Републике Србије </w:t>
      </w:r>
      <w:r w:rsidRPr="00FB275F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РС”, бр. </w:t>
      </w:r>
      <w:r w:rsidRPr="00FB275F">
        <w:rPr>
          <w:rFonts w:ascii="Times New Roman" w:eastAsia="Times New Roman" w:hAnsi="Times New Roman"/>
          <w:sz w:val="24"/>
          <w:szCs w:val="24"/>
          <w:lang w:val="sr-Cyrl-BA"/>
        </w:rPr>
        <w:t>1</w:t>
      </w:r>
      <w:r w:rsidRPr="00FB275F">
        <w:rPr>
          <w:rFonts w:ascii="Times New Roman" w:eastAsia="Times New Roman" w:hAnsi="Times New Roman"/>
          <w:sz w:val="24"/>
          <w:szCs w:val="24"/>
        </w:rPr>
        <w:t>14</w:t>
      </w:r>
      <w:r w:rsidRPr="00FB275F">
        <w:rPr>
          <w:rFonts w:ascii="Times New Roman" w:eastAsia="Times New Roman" w:hAnsi="Times New Roman"/>
          <w:sz w:val="24"/>
          <w:szCs w:val="24"/>
          <w:lang w:val="sr-Cyrl-BA"/>
        </w:rPr>
        <w:t>/201</w:t>
      </w:r>
      <w:r w:rsidRPr="00FB275F">
        <w:rPr>
          <w:rFonts w:ascii="Times New Roman" w:eastAsia="Times New Roman" w:hAnsi="Times New Roman"/>
          <w:sz w:val="24"/>
          <w:szCs w:val="24"/>
        </w:rPr>
        <w:t>2</w:t>
      </w:r>
      <w:r w:rsidRPr="00FB275F">
        <w:rPr>
          <w:rFonts w:ascii="Times New Roman" w:eastAsia="Times New Roman" w:hAnsi="Times New Roman"/>
          <w:sz w:val="24"/>
          <w:szCs w:val="24"/>
          <w:lang w:val="sr-Cyrl-CS"/>
        </w:rPr>
        <w:t>) и  Расподелом средстава индиректним буџетским корисницима</w:t>
      </w:r>
      <w:r w:rsidR="00AE478C" w:rsidRPr="00FB27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FB275F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Pr="00FB275F">
        <w:rPr>
          <w:rFonts w:ascii="Times New Roman" w:hAnsi="Times New Roman"/>
          <w:sz w:val="24"/>
          <w:szCs w:val="24"/>
          <w:lang w:val="sr-Cyrl-CS"/>
        </w:rPr>
        <w:t>одељена</w:t>
      </w:r>
      <w:r w:rsidR="00E96A15" w:rsidRPr="00FB275F">
        <w:rPr>
          <w:rFonts w:ascii="Times New Roman" w:hAnsi="Times New Roman"/>
          <w:sz w:val="24"/>
          <w:szCs w:val="24"/>
          <w:lang w:val="sr-Cyrl-CS"/>
        </w:rPr>
        <w:t xml:space="preserve"> су</w:t>
      </w:r>
      <w:r w:rsidRPr="00FB275F">
        <w:rPr>
          <w:rFonts w:ascii="Times New Roman" w:hAnsi="Times New Roman"/>
          <w:sz w:val="24"/>
          <w:szCs w:val="24"/>
          <w:lang w:val="sr-Cyrl-CS"/>
        </w:rPr>
        <w:t xml:space="preserve"> средства за плате</w:t>
      </w:r>
      <w:r w:rsidR="00E017FD" w:rsidRPr="00FB275F">
        <w:rPr>
          <w:rFonts w:ascii="Times New Roman" w:hAnsi="Times New Roman"/>
          <w:sz w:val="24"/>
          <w:szCs w:val="24"/>
          <w:lang w:val="sr-Cyrl-CS"/>
        </w:rPr>
        <w:t>, те</w:t>
      </w:r>
      <w:r w:rsidR="00E96A15" w:rsidRPr="00FB275F">
        <w:rPr>
          <w:rFonts w:ascii="Times New Roman" w:hAnsi="Times New Roman"/>
          <w:sz w:val="24"/>
          <w:szCs w:val="24"/>
          <w:lang w:val="sr-Cyrl-CS"/>
        </w:rPr>
        <w:t xml:space="preserve">  ће</w:t>
      </w:r>
      <w:r w:rsidR="00E017FD" w:rsidRPr="00FB275F"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="00B318A1" w:rsidRPr="00FB275F">
        <w:rPr>
          <w:rFonts w:ascii="Times New Roman" w:hAnsi="Times New Roman"/>
          <w:sz w:val="24"/>
          <w:szCs w:val="24"/>
          <w:lang w:val="sr-Cyrl-CS"/>
        </w:rPr>
        <w:t xml:space="preserve"> у току 2013</w:t>
      </w:r>
      <w:r w:rsidR="00B318A1" w:rsidRPr="00FB275F">
        <w:rPr>
          <w:rFonts w:ascii="Times New Roman" w:hAnsi="Times New Roman"/>
          <w:sz w:val="24"/>
          <w:szCs w:val="24"/>
        </w:rPr>
        <w:t>.</w:t>
      </w:r>
      <w:r w:rsidR="00E96A15" w:rsidRPr="00FB275F">
        <w:rPr>
          <w:rFonts w:ascii="Times New Roman" w:hAnsi="Times New Roman"/>
          <w:sz w:val="24"/>
          <w:szCs w:val="24"/>
          <w:lang w:val="sr-Cyrl-CS"/>
        </w:rPr>
        <w:t xml:space="preserve"> године </w:t>
      </w:r>
      <w:r w:rsidR="00E017FD" w:rsidRPr="00FB275F">
        <w:rPr>
          <w:rFonts w:ascii="Times New Roman" w:hAnsi="Times New Roman"/>
          <w:sz w:val="24"/>
          <w:szCs w:val="24"/>
          <w:lang w:val="sr-Cyrl-CS"/>
        </w:rPr>
        <w:t xml:space="preserve">сукцесивно </w:t>
      </w:r>
      <w:r w:rsidRPr="00FB275F">
        <w:rPr>
          <w:rFonts w:ascii="Times New Roman" w:hAnsi="Times New Roman"/>
          <w:sz w:val="24"/>
          <w:szCs w:val="24"/>
          <w:lang w:val="sr-Cyrl-CS"/>
        </w:rPr>
        <w:t>попуни</w:t>
      </w:r>
      <w:r w:rsidR="00E017FD" w:rsidRPr="00FB275F">
        <w:rPr>
          <w:rFonts w:ascii="Times New Roman" w:hAnsi="Times New Roman"/>
          <w:sz w:val="24"/>
          <w:szCs w:val="24"/>
          <w:lang w:val="sr-Cyrl-CS"/>
        </w:rPr>
        <w:t>ти</w:t>
      </w:r>
      <w:r w:rsidRPr="00FB275F">
        <w:rPr>
          <w:rFonts w:ascii="Times New Roman" w:hAnsi="Times New Roman"/>
          <w:sz w:val="24"/>
          <w:szCs w:val="24"/>
          <w:lang w:val="sr-Cyrl-CS"/>
        </w:rPr>
        <w:t xml:space="preserve"> преостала</w:t>
      </w:r>
      <w:r w:rsidR="00E017FD" w:rsidRPr="00FB275F">
        <w:rPr>
          <w:rFonts w:ascii="Times New Roman" w:hAnsi="Times New Roman"/>
          <w:sz w:val="24"/>
          <w:szCs w:val="24"/>
          <w:lang w:val="sr-Cyrl-CS"/>
        </w:rPr>
        <w:t xml:space="preserve"> два</w:t>
      </w:r>
      <w:r w:rsidRPr="00FB275F">
        <w:rPr>
          <w:rFonts w:ascii="Times New Roman" w:hAnsi="Times New Roman"/>
          <w:sz w:val="24"/>
          <w:szCs w:val="24"/>
          <w:lang w:val="sr-Cyrl-CS"/>
        </w:rPr>
        <w:t xml:space="preserve"> непопуњена радна места утврђена Правилником о унутрашњем уређењу и систематизацији послова.</w:t>
      </w:r>
    </w:p>
    <w:p w:rsidR="00A46E2F" w:rsidRPr="00A46E2F" w:rsidRDefault="00A46E2F" w:rsidP="004F02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6E2F" w:rsidRPr="00A46E2F" w:rsidRDefault="00A46E2F" w:rsidP="004F02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02E6" w:rsidRPr="00A46E2F" w:rsidRDefault="00A46E2F" w:rsidP="00A46E2F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/>
          <w:sz w:val="24"/>
          <w:szCs w:val="24"/>
        </w:rPr>
        <w:t xml:space="preserve">II. </w:t>
      </w:r>
      <w:r w:rsidR="00760C7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СРЕДСТАВА</w:t>
      </w:r>
      <w:r w:rsidR="00D7497B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ЗА ИСПЛАТУ ПЛАТА ЗА </w:t>
      </w:r>
      <w:r w:rsidR="004F02E6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ЗАПОСЛЕНИХ</w:t>
      </w:r>
    </w:p>
    <w:p w:rsidR="004F02E6" w:rsidRPr="00A46E2F" w:rsidRDefault="004F02E6" w:rsidP="00D749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1F38" w:rsidRPr="00A46E2F" w:rsidRDefault="00F01F38" w:rsidP="00A46E2F">
      <w:pPr>
        <w:spacing w:after="0" w:line="240" w:lineRule="auto"/>
        <w:ind w:left="360" w:firstLine="207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F02E6" w:rsidRPr="00A46E2F" w:rsidRDefault="004F02E6" w:rsidP="00A46E2F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411- ПЛАТЕ И ДОДАЦИ ЗАПОСЛЕНИХ</w:t>
      </w:r>
      <w:r w:rsidR="00D7497B" w:rsidRPr="00A46E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46E2F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D7497B" w:rsidRPr="00A46E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60C7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27</w:t>
      </w:r>
      <w:r w:rsidR="00FF694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="00760C7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452</w:t>
      </w:r>
      <w:r w:rsidR="00FF694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="00760C7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000</w:t>
      </w:r>
      <w:r w:rsidR="00FF694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,00</w:t>
      </w:r>
      <w:r w:rsidRPr="00A46E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8658E" w:rsidRPr="00A46E2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динара </w:t>
      </w:r>
    </w:p>
    <w:p w:rsidR="004F02E6" w:rsidRPr="00A46E2F" w:rsidRDefault="004F02E6" w:rsidP="00A46E2F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412- СОЦИЈАЛНИ ДОПРИНОСИ</w:t>
      </w:r>
      <w:r w:rsidRPr="00A46E2F">
        <w:rPr>
          <w:rFonts w:ascii="Times New Roman" w:eastAsia="Times New Roman" w:hAnsi="Times New Roman"/>
          <w:b/>
          <w:sz w:val="24"/>
          <w:szCs w:val="24"/>
        </w:rPr>
        <w:t xml:space="preserve">  -  </w:t>
      </w:r>
      <w:bookmarkStart w:id="1" w:name="OLE_LINK1"/>
      <w:r w:rsidR="00760C7A" w:rsidRPr="00A46E2F">
        <w:rPr>
          <w:rFonts w:ascii="Times New Roman" w:eastAsia="Times New Roman" w:hAnsi="Times New Roman"/>
          <w:b/>
          <w:sz w:val="24"/>
          <w:szCs w:val="24"/>
          <w:lang w:val="sr-Cyrl-RS"/>
        </w:rPr>
        <w:t>4.914.000,</w:t>
      </w:r>
      <w:r w:rsidR="00FF694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00 </w:t>
      </w:r>
      <w:bookmarkEnd w:id="1"/>
      <w:r w:rsidR="00FF694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48658E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динара </w:t>
      </w:r>
    </w:p>
    <w:p w:rsidR="004F02E6" w:rsidRPr="00A46E2F" w:rsidRDefault="004F02E6" w:rsidP="00F01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trike/>
          <w:sz w:val="24"/>
          <w:szCs w:val="24"/>
          <w:highlight w:val="lightGray"/>
          <w:u w:val="single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414 – Социјална давања запосленима (414100, 414300, 414400)</w:t>
      </w:r>
    </w:p>
    <w:p w:rsidR="00D7497B" w:rsidRPr="00A46E2F" w:rsidRDefault="00D7497B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BB3582" w:rsidRPr="00A46E2F" w:rsidRDefault="001557D4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На овој економској класификацији, планирана су средства у износу од</w:t>
      </w:r>
      <w:r w:rsidR="00FF694A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F694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501.000,00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>динара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, која се односе на исплате накнада за време одсуствовања са посла – боловања, у која су укључена породиљска боловања као најзначајнија ставка,  помоћ у случају смрти запосленог или члана уже породице и помоћ у медицинском лечењу запосленог или чланова уже породице, а све наведено планирано у складу са Правилником о раду Централног регистра</w:t>
      </w:r>
      <w:r w:rsidR="00F01F38" w:rsidRPr="00A46E2F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B3582" w:rsidRPr="00A46E2F" w:rsidRDefault="00BB3582" w:rsidP="0015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B3582" w:rsidRPr="00A46E2F" w:rsidRDefault="00BB3582" w:rsidP="0015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B3582" w:rsidRPr="00A46E2F" w:rsidRDefault="00BB3582" w:rsidP="0015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415 – Накнаде за запослене (415100)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7D4" w:rsidRPr="00A46E2F" w:rsidRDefault="001557D4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На овој економској класификацији за 2013. годину планирано је</w:t>
      </w:r>
      <w:r w:rsidR="00FF694A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F694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1.159.</w:t>
      </w:r>
      <w:r w:rsidR="00F5540B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0</w:t>
      </w:r>
      <w:r w:rsidR="00FF694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00,00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>динара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на име трошкова накнаде превоза на посао и са посла, који се уплаћује на текуће рачуне запослених. Наведени износ је планиран у</w:t>
      </w:r>
      <w:r w:rsidR="00FF694A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односу на планирани број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 запослених и ценом карте за градски превоз у моменту израде плана. За директора Централног регистра нису планирана за трошкове превоза с обзиром да користи службено возило.</w:t>
      </w:r>
    </w:p>
    <w:p w:rsidR="001557D4" w:rsidRPr="00A46E2F" w:rsidRDefault="001557D4" w:rsidP="00155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421 – Стални трошкови (421100, 421400, 421500, 421600)</w:t>
      </w:r>
    </w:p>
    <w:p w:rsidR="001557D4" w:rsidRPr="00A46E2F" w:rsidRDefault="001557D4" w:rsidP="00D749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F5540B" w:rsidRPr="00A46E2F" w:rsidRDefault="001557D4" w:rsidP="00D7497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Стални трошкови планирани су у износу од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F5540B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</w:t>
      </w:r>
      <w:r w:rsidR="00F25B39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.8</w:t>
      </w:r>
      <w:r w:rsidR="00F5540B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3</w:t>
      </w:r>
      <w:r w:rsidR="00F25B39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5</w:t>
      </w:r>
      <w:r w:rsidR="00CA05CD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  <w:r w:rsidR="00FF694A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000,00 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>динара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. Издаци који се финансирају </w:t>
      </w:r>
      <w:r w:rsidR="000D7863" w:rsidRPr="00A46E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са ове економске класификације представљају очекиване трошкове платног промета и банкарских услуга у складу са очекиваним бројем налога за пренос који ће се достављати Управи за трезор на реализацију. Услуге комуникација планиране су у складу са коришћењем фиксног и мобилног телефона, телефакса, интернета. </w:t>
      </w:r>
    </w:p>
    <w:p w:rsidR="00F5540B" w:rsidRPr="00A46E2F" w:rsidRDefault="001557D4" w:rsidP="00D7497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С обзиром да се  тренутно реализује уговор са извођачем радова на ИТ систему Централног регистра, те </w:t>
      </w:r>
      <w:r w:rsidR="00BB768B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Pr="00A46E2F">
        <w:rPr>
          <w:rFonts w:ascii="Times New Roman" w:eastAsia="Times New Roman" w:hAnsi="Times New Roman"/>
          <w:sz w:val="24"/>
          <w:szCs w:val="24"/>
        </w:rPr>
        <w:t>2013</w:t>
      </w:r>
      <w:r w:rsidR="00BB768B" w:rsidRPr="00A46E2F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A46E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>године Централни регистар почиње пуну продукцију а тиме и остваривање свих законом утврђених надлежности</w:t>
      </w:r>
      <w:r w:rsidR="00913F3C" w:rsidRPr="00A46E2F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основне надлежности Центр</w:t>
      </w:r>
      <w:r w:rsidR="00FF694A" w:rsidRPr="00A46E2F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лног регистра остварују </w:t>
      </w:r>
      <w:r w:rsidR="00913F3C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се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пре свега у односу на институције кориснике података, односно </w:t>
      </w:r>
      <w:r w:rsidRPr="00A46E2F">
        <w:rPr>
          <w:rFonts w:ascii="Times New Roman" w:hAnsi="Times New Roman"/>
          <w:sz w:val="24"/>
          <w:szCs w:val="24"/>
          <w:lang w:val="sr-Cyrl-CS"/>
        </w:rPr>
        <w:t xml:space="preserve">Републички фонд за пензијско и нвалидско осигурање, Републички завод за здравствено осигурање, Националну службом за запошљавање као и Пореску управу </w:t>
      </w:r>
      <w:r w:rsidR="00913F3C" w:rsidRPr="00A46E2F">
        <w:rPr>
          <w:rFonts w:ascii="Times New Roman" w:hAnsi="Times New Roman"/>
          <w:sz w:val="24"/>
          <w:szCs w:val="24"/>
          <w:lang w:val="sr-Cyrl-CS"/>
        </w:rPr>
        <w:t xml:space="preserve">те су </w:t>
      </w:r>
      <w:r w:rsidRPr="00A46E2F">
        <w:rPr>
          <w:rFonts w:ascii="Times New Roman" w:hAnsi="Times New Roman"/>
          <w:sz w:val="24"/>
          <w:szCs w:val="24"/>
          <w:lang w:val="sr-Cyrl-CS"/>
        </w:rPr>
        <w:t xml:space="preserve">средства потребна за 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интернет п</w:t>
      </w:r>
      <w:r w:rsidR="00913F3C" w:rsidRPr="00A46E2F">
        <w:rPr>
          <w:rFonts w:ascii="Times New Roman" w:eastAsia="Times New Roman" w:hAnsi="Times New Roman"/>
          <w:sz w:val="24"/>
          <w:szCs w:val="24"/>
          <w:lang w:val="sr-Cyrl-CS"/>
        </w:rPr>
        <w:t>овезивање и интенет конекције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неопходна како се не би довело у питање обављање основне делатности Централног регистра.</w:t>
      </w:r>
    </w:p>
    <w:p w:rsidR="001557D4" w:rsidRPr="00A46E2F" w:rsidRDefault="00F5540B" w:rsidP="00D7497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Средства додељена у складу Законом </w:t>
      </w:r>
      <w:r w:rsidRPr="00A46E2F"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о буџету Републике Србије </w:t>
      </w: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(„Службени гласник РС”, бр. </w:t>
      </w:r>
      <w:r w:rsidRPr="00A46E2F">
        <w:rPr>
          <w:rFonts w:ascii="Times New Roman" w:eastAsia="Times New Roman" w:hAnsi="Times New Roman"/>
          <w:b/>
          <w:sz w:val="24"/>
          <w:szCs w:val="24"/>
          <w:lang w:val="sr-Cyrl-BA"/>
        </w:rPr>
        <w:t>1</w:t>
      </w:r>
      <w:r w:rsidRPr="00A46E2F">
        <w:rPr>
          <w:rFonts w:ascii="Times New Roman" w:eastAsia="Times New Roman" w:hAnsi="Times New Roman"/>
          <w:b/>
          <w:sz w:val="24"/>
          <w:szCs w:val="24"/>
        </w:rPr>
        <w:t>14</w:t>
      </w:r>
      <w:r w:rsidRPr="00A46E2F">
        <w:rPr>
          <w:rFonts w:ascii="Times New Roman" w:eastAsia="Times New Roman" w:hAnsi="Times New Roman"/>
          <w:b/>
          <w:sz w:val="24"/>
          <w:szCs w:val="24"/>
          <w:lang w:val="sr-Cyrl-BA"/>
        </w:rPr>
        <w:t>/201</w:t>
      </w:r>
      <w:r w:rsidRPr="00A46E2F">
        <w:rPr>
          <w:rFonts w:ascii="Times New Roman" w:eastAsia="Times New Roman" w:hAnsi="Times New Roman"/>
          <w:b/>
          <w:sz w:val="24"/>
          <w:szCs w:val="24"/>
        </w:rPr>
        <w:t>2</w:t>
      </w: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) и</w:t>
      </w:r>
      <w:r w:rsidR="0096772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Расподелом средстава индиректним буџетским корисницима</w:t>
      </w:r>
      <w:r w:rsidR="008112B1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нису довољн</w:t>
      </w:r>
      <w:r w:rsidR="0096772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а</w:t>
      </w:r>
      <w:r w:rsidR="00913F3C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,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на основу </w:t>
      </w:r>
      <w:r w:rsidR="0096772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утврђене рачунице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за успостављање претплатничког односа, износа месечне претплате за  оптички порт и месечне претплате за 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Latn-CS"/>
        </w:rPr>
        <w:t>L3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VPN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 w:rsidR="001557D4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Такође, законом је прописано да је </w:t>
      </w:r>
      <w:r w:rsidR="001557D4" w:rsidRPr="00A46E2F">
        <w:rPr>
          <w:rFonts w:ascii="Times New Roman" w:hAnsi="Times New Roman"/>
          <w:b/>
          <w:sz w:val="24"/>
          <w:szCs w:val="24"/>
          <w:lang w:val="sr-Latn-CS"/>
        </w:rPr>
        <w:t>Централни региста</w:t>
      </w:r>
      <w:r w:rsidR="001557D4" w:rsidRPr="00A46E2F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1557D4" w:rsidRPr="00A46E2F">
        <w:rPr>
          <w:rFonts w:ascii="Times New Roman" w:hAnsi="Times New Roman"/>
          <w:b/>
          <w:sz w:val="24"/>
          <w:szCs w:val="24"/>
          <w:lang w:val="sr-Latn-CS"/>
        </w:rPr>
        <w:t xml:space="preserve"> дужан да</w:t>
      </w:r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обезбеди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r w:rsidR="001557D4" w:rsidRPr="00A46E2F">
        <w:rPr>
          <w:rFonts w:ascii="Times New Roman" w:hAnsi="Times New Roman"/>
          <w:b/>
          <w:sz w:val="24"/>
          <w:szCs w:val="24"/>
          <w:lang w:val="sr-Latn-CS"/>
        </w:rPr>
        <w:t>непрекидно функционисањ</w:t>
      </w:r>
      <w:r w:rsidR="001557D4" w:rsidRPr="00A46E2F">
        <w:rPr>
          <w:rFonts w:ascii="Times New Roman" w:hAnsi="Times New Roman"/>
          <w:b/>
          <w:sz w:val="24"/>
          <w:szCs w:val="24"/>
        </w:rPr>
        <w:t>е</w:t>
      </w:r>
      <w:r w:rsidR="001557D4" w:rsidRPr="00A46E2F">
        <w:rPr>
          <w:rFonts w:ascii="Times New Roman" w:hAnsi="Times New Roman"/>
          <w:b/>
          <w:sz w:val="24"/>
          <w:szCs w:val="24"/>
          <w:lang w:val="sr-Latn-CS"/>
        </w:rPr>
        <w:t xml:space="preserve"> информационог система формирањем секундарне базе података и секундарног рачун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ар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  <w:lang w:val="sr-Latn-CS"/>
        </w:rPr>
        <w:t>ског система</w:t>
      </w:r>
      <w:r w:rsidR="001557D4" w:rsidRPr="00A46E2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мора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бити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удаљен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места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коме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налази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примарни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информациони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57D4" w:rsidRPr="00A46E2F">
        <w:rPr>
          <w:rFonts w:ascii="Times New Roman" w:hAnsi="Times New Roman"/>
          <w:b/>
          <w:sz w:val="24"/>
          <w:szCs w:val="24"/>
        </w:rPr>
        <w:t>систем</w:t>
      </w:r>
      <w:proofErr w:type="spellEnd"/>
      <w:r w:rsidR="001557D4" w:rsidRPr="00A46E2F">
        <w:rPr>
          <w:rFonts w:ascii="Times New Roman" w:hAnsi="Times New Roman"/>
          <w:b/>
          <w:sz w:val="24"/>
          <w:szCs w:val="24"/>
        </w:rPr>
        <w:t>,</w:t>
      </w:r>
      <w:r w:rsidR="001557D4" w:rsidRPr="00A46E2F">
        <w:rPr>
          <w:rFonts w:ascii="Times New Roman" w:hAnsi="Times New Roman"/>
          <w:b/>
          <w:sz w:val="24"/>
          <w:szCs w:val="24"/>
          <w:lang w:val="sr-Latn-CS"/>
        </w:rPr>
        <w:t xml:space="preserve"> чиме се обезбеђује континуитет његовог рада у случају поплаве, пожара и другог вида уништавања,</w:t>
      </w:r>
      <w:r w:rsidR="00FE3E0A" w:rsidRPr="00A46E2F">
        <w:rPr>
          <w:rFonts w:ascii="Times New Roman" w:hAnsi="Times New Roman"/>
          <w:b/>
          <w:sz w:val="24"/>
          <w:szCs w:val="24"/>
          <w:lang w:val="sr-Cyrl-RS"/>
        </w:rPr>
        <w:t xml:space="preserve"> а на основу потписаног Протокола између РФПИО и Централног регистра </w:t>
      </w:r>
      <w:r w:rsidR="001557D4" w:rsidRPr="00A46E2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E3E0A" w:rsidRPr="00A46E2F">
        <w:rPr>
          <w:rFonts w:ascii="Times New Roman" w:hAnsi="Times New Roman"/>
          <w:b/>
          <w:sz w:val="24"/>
          <w:szCs w:val="24"/>
          <w:lang w:val="sr-Cyrl-RS"/>
        </w:rPr>
        <w:t xml:space="preserve">договорено је да се он смести у просторије Службе дирекције у Новом Саду, </w:t>
      </w:r>
      <w:r w:rsidR="001557D4" w:rsidRPr="00A46E2F">
        <w:rPr>
          <w:rFonts w:ascii="Times New Roman" w:hAnsi="Times New Roman"/>
          <w:b/>
          <w:sz w:val="24"/>
          <w:szCs w:val="24"/>
          <w:lang w:val="sr-Cyrl-RS"/>
        </w:rPr>
        <w:t xml:space="preserve">то </w:t>
      </w:r>
      <w:r w:rsidR="001557D4" w:rsidRPr="00A46E2F">
        <w:rPr>
          <w:rFonts w:ascii="Times New Roman" w:hAnsi="Times New Roman"/>
          <w:b/>
          <w:sz w:val="24"/>
          <w:szCs w:val="24"/>
          <w:lang w:val="sr-Latn-RS"/>
        </w:rPr>
        <w:t>су планирана средства потребна</w:t>
      </w:r>
      <w:r w:rsidR="001557D4" w:rsidRPr="00A46E2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F694A" w:rsidRPr="00A46E2F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="001557D4" w:rsidRPr="00A46E2F">
        <w:rPr>
          <w:rFonts w:ascii="Times New Roman" w:hAnsi="Times New Roman"/>
          <w:b/>
          <w:sz w:val="24"/>
          <w:szCs w:val="24"/>
          <w:lang w:val="sr-Cyrl-RS"/>
        </w:rPr>
        <w:t xml:space="preserve"> повез</w:t>
      </w:r>
      <w:r w:rsidR="00FF694A" w:rsidRPr="00A46E2F">
        <w:rPr>
          <w:rFonts w:ascii="Times New Roman" w:hAnsi="Times New Roman"/>
          <w:b/>
          <w:sz w:val="24"/>
          <w:szCs w:val="24"/>
          <w:lang w:val="sr-Cyrl-RS"/>
        </w:rPr>
        <w:t>ивањ</w:t>
      </w:r>
      <w:r w:rsidR="00FF694A" w:rsidRPr="00A46E2F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1557D4" w:rsidRPr="00A46E2F">
        <w:rPr>
          <w:rFonts w:ascii="Times New Roman" w:hAnsi="Times New Roman"/>
          <w:b/>
          <w:sz w:val="24"/>
          <w:szCs w:val="24"/>
          <w:lang w:val="sr-Cyrl-RS"/>
        </w:rPr>
        <w:t xml:space="preserve"> примарне и секундарне локације 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путем 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Latn-CS"/>
        </w:rPr>
        <w:t>L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Cyrl-RS"/>
        </w:rPr>
        <w:t>2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VP</w:t>
      </w:r>
      <w:r w:rsidR="001557D4" w:rsidRPr="00A46E2F">
        <w:rPr>
          <w:rFonts w:ascii="Times New Roman" w:eastAsia="Times New Roman" w:hAnsi="Times New Roman"/>
          <w:b/>
          <w:sz w:val="24"/>
          <w:szCs w:val="24"/>
        </w:rPr>
        <w:t>N</w:t>
      </w:r>
      <w:r w:rsidR="001557D4" w:rsidRPr="00A46E2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везе</w:t>
      </w:r>
      <w:r w:rsidR="001557D4" w:rsidRPr="00A46E2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557D4" w:rsidRPr="00A46E2F" w:rsidRDefault="00FE3E0A" w:rsidP="00D749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RS"/>
        </w:rPr>
        <w:t>Такође су потребна додатна средства за в</w:t>
      </w:r>
      <w:r w:rsidR="001557D4" w:rsidRPr="00A46E2F">
        <w:rPr>
          <w:rFonts w:ascii="Times New Roman" w:eastAsia="Times New Roman" w:hAnsi="Times New Roman"/>
          <w:sz w:val="24"/>
          <w:szCs w:val="24"/>
          <w:lang w:val="sr-Cyrl-RS"/>
        </w:rPr>
        <w:t>езе са институцијама које нису повезане преко УЗ</w:t>
      </w:r>
      <w:r w:rsidR="00FF694A" w:rsidRPr="00A46E2F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1557D4" w:rsidRPr="00A46E2F">
        <w:rPr>
          <w:rFonts w:ascii="Times New Roman" w:eastAsia="Times New Roman" w:hAnsi="Times New Roman"/>
          <w:sz w:val="24"/>
          <w:szCs w:val="24"/>
          <w:lang w:val="sr-Cyrl-RS"/>
        </w:rPr>
        <w:t>ПРО -</w:t>
      </w:r>
      <w:r w:rsidR="001557D4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Републичким фондом за здравствено осигурање, Национ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алном службом за запошљавање, и то </w:t>
      </w:r>
      <w:r w:rsidR="001557D4" w:rsidRPr="00A46E2F">
        <w:rPr>
          <w:rFonts w:ascii="Times New Roman" w:eastAsia="Times New Roman" w:hAnsi="Times New Roman"/>
          <w:sz w:val="24"/>
          <w:szCs w:val="24"/>
          <w:lang w:val="sr-Cyrl-CS"/>
        </w:rPr>
        <w:t>2 везе за примарну и 2 за секундарну локацију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1557D4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1557D4" w:rsidRPr="00A46E2F" w:rsidRDefault="001557D4" w:rsidP="001557D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497B" w:rsidRPr="00A46E2F" w:rsidRDefault="00D7497B" w:rsidP="001557D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1557D4" w:rsidRPr="00A46E2F" w:rsidRDefault="001557D4" w:rsidP="001557D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422 – Трошкови путовања (422100,422200)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7D4" w:rsidRPr="00A46E2F" w:rsidRDefault="001557D4" w:rsidP="00155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За трошкове службених  путовања у 2013. години планиран је износ од</w:t>
      </w:r>
      <w:r w:rsidR="00FF694A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310.000,00</w:t>
      </w:r>
      <w:r w:rsidR="00866052" w:rsidRPr="00A46E2F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динара, то се односи како на службена путовања у земљи, тако и на службена путовања у иностранство. У току 2013. године планиране су интензивне активности у циљу  упознавања  јавности са делатношћу Централног регистра, едукације послодаваце,  као и одржавање бројних састанака представника Централног регистра ради </w:t>
      </w:r>
      <w:r w:rsidR="00FF694A" w:rsidRPr="00A46E2F">
        <w:rPr>
          <w:rFonts w:ascii="Times New Roman" w:eastAsia="Times New Roman" w:hAnsi="Times New Roman"/>
          <w:sz w:val="24"/>
          <w:szCs w:val="24"/>
          <w:lang w:val="sr-Cyrl-CS"/>
        </w:rPr>
        <w:t>обучавања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560AF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шалтерских радника организација обавезног социјалног осигурања, будућих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корисника података из Јединствене базе Централног регистра.</w:t>
      </w:r>
    </w:p>
    <w:p w:rsidR="001557D4" w:rsidRPr="00A46E2F" w:rsidRDefault="001557D4" w:rsidP="00155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57D4" w:rsidRPr="00A46E2F" w:rsidRDefault="001557D4" w:rsidP="00155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57D4" w:rsidRPr="00A46E2F" w:rsidRDefault="001557D4" w:rsidP="001557D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423</w:t>
      </w:r>
      <w:r w:rsidR="005C7804"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 xml:space="preserve"> -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 xml:space="preserve"> </w:t>
      </w:r>
      <w:r w:rsidR="005C7804"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RS"/>
        </w:rPr>
        <w:t>Услуге по уговору</w:t>
      </w:r>
      <w:r w:rsidR="0096772F"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RS"/>
        </w:rPr>
        <w:t xml:space="preserve"> 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(423100,423200,423300</w:t>
      </w:r>
    </w:p>
    <w:p w:rsidR="001557D4" w:rsidRPr="00A46E2F" w:rsidRDefault="001557D4" w:rsidP="001557D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423400,423500,423700,423900)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7D4" w:rsidRPr="00A46E2F" w:rsidRDefault="001557D4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Планирани износ средстава на овој економској класификацији је</w:t>
      </w:r>
      <w:r w:rsidR="0096772F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6772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954</w:t>
      </w:r>
      <w:r w:rsidR="003704B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.000,00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динара.  Један део средстава 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>на овој економској класификацији предвиђен је за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стручне услуге, услуге информисања (израда и одржавање </w:t>
      </w:r>
      <w:r w:rsidRPr="00A46E2F">
        <w:rPr>
          <w:rFonts w:ascii="Times New Roman" w:eastAsia="Times New Roman" w:hAnsi="Times New Roman"/>
          <w:sz w:val="24"/>
          <w:szCs w:val="24"/>
        </w:rPr>
        <w:t>web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</w:rPr>
        <w:t>site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A46E2F">
        <w:rPr>
          <w:rFonts w:ascii="Times New Roman" w:eastAsia="Times New Roman" w:hAnsi="Times New Roman"/>
          <w:sz w:val="24"/>
          <w:szCs w:val="24"/>
        </w:rPr>
        <w:t>a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Централног регистра), затим штампање </w:t>
      </w:r>
      <w:r w:rsidR="000560AF" w:rsidRPr="00A46E2F">
        <w:rPr>
          <w:rFonts w:ascii="Times New Roman" w:eastAsia="Times New Roman" w:hAnsi="Times New Roman"/>
          <w:sz w:val="24"/>
          <w:szCs w:val="24"/>
          <w:lang w:val="sr-Cyrl-CS"/>
        </w:rPr>
        <w:t>упустава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и брошура, које ће информисати стручну и ширу јавност о свим аспектима </w:t>
      </w:r>
      <w:r w:rsidR="000560AF" w:rsidRPr="00A46E2F">
        <w:rPr>
          <w:rFonts w:ascii="Times New Roman" w:eastAsia="Times New Roman" w:hAnsi="Times New Roman"/>
          <w:sz w:val="24"/>
          <w:szCs w:val="24"/>
          <w:lang w:val="sr-Cyrl-CS"/>
        </w:rPr>
        <w:t>услуга које ће пружати Централни регистар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, објављивање информативних огласа. Имајући у виду предвиђен обим активности у наредном периоду, планирани су расходи за ангажовање извршиоца путем уговора о делу, који су неопходни ради обављања</w:t>
      </w:r>
      <w:r w:rsidR="003704BF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стручних услуга.  Средства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су такође  неопходна и за услуге образовања и усавршавања запослених у Централном регистру (издаци за стручне испите, котизације за семинаре и стручна образовања). На наведеном конту планирани су и трошкови репрезентације који су потребни за послужење кафом, соком и водом приликом одржавања седница Управног одбора као и за одржавање сталних радних састанака. Трошкови репрезентације иду искључиво уз одобрење директора. </w:t>
      </w:r>
    </w:p>
    <w:p w:rsidR="001557D4" w:rsidRPr="00A46E2F" w:rsidRDefault="001557D4" w:rsidP="00155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424 – Медицинске услуге (424300)</w:t>
      </w:r>
    </w:p>
    <w:p w:rsidR="00D7497B" w:rsidRPr="00A46E2F" w:rsidRDefault="00D7497B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557D4" w:rsidRPr="00A46E2F" w:rsidRDefault="001557D4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>Планирани износ на овој економској класификацији је</w:t>
      </w:r>
      <w:r w:rsidR="003704BF"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96772F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80</w:t>
      </w:r>
      <w:r w:rsidR="003704BF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.000,00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динар</w:t>
      </w:r>
      <w:r w:rsidR="002D30C0"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>а, за остале медицинске услуге</w:t>
      </w:r>
      <w:r w:rsidR="002D30C0" w:rsidRPr="00A46E2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557D4" w:rsidRPr="00A46E2F" w:rsidRDefault="001557D4" w:rsidP="001557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R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425 – Текуће поправке и одржавање (425100,425200)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7D4" w:rsidRPr="00A46E2F" w:rsidRDefault="001557D4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ru-RU"/>
        </w:rPr>
        <w:t>Планирана средства у оквиру ове економске класификације износе</w:t>
      </w:r>
      <w:r w:rsidRPr="00A46E2F">
        <w:rPr>
          <w:rFonts w:ascii="Times New Roman" w:eastAsia="Times New Roman" w:hAnsi="Times New Roman"/>
          <w:sz w:val="24"/>
          <w:szCs w:val="24"/>
        </w:rPr>
        <w:t xml:space="preserve"> </w:t>
      </w:r>
      <w:r w:rsidR="0096772F" w:rsidRPr="00A46E2F">
        <w:rPr>
          <w:rFonts w:ascii="Times New Roman" w:eastAsia="Times New Roman" w:hAnsi="Times New Roman"/>
          <w:b/>
          <w:sz w:val="24"/>
          <w:szCs w:val="24"/>
          <w:lang w:val="sr-Cyrl-RS"/>
        </w:rPr>
        <w:t>500</w:t>
      </w:r>
      <w:r w:rsidR="003704B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.000,00</w:t>
      </w:r>
      <w:r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 динара и односе се на текуће поправке и одржавање зграде и објекта, подразумева поправке рачунарске, комуникационе опреме, редовно сервисирање и могуће поправке службеног аута и отклањање свих осталих могућих кварова на техници као и њихово одржавање.Централни регистар пре свега електронски сервис који се заснива на најсавременијим информационим технологијама, а тиме је и опрема, односно хардвер и софтвер последње генерације</w:t>
      </w:r>
      <w:r w:rsidR="000560AF" w:rsidRPr="00A46E2F">
        <w:rPr>
          <w:rFonts w:ascii="Times New Roman" w:eastAsia="Times New Roman" w:hAnsi="Times New Roman"/>
          <w:sz w:val="24"/>
          <w:szCs w:val="24"/>
          <w:lang w:val="ru-RU"/>
        </w:rPr>
        <w:t>, а к</w:t>
      </w:r>
      <w:r w:rsidR="00866052" w:rsidRPr="00A46E2F">
        <w:rPr>
          <w:rFonts w:ascii="Times New Roman" w:eastAsia="Times New Roman" w:hAnsi="Times New Roman"/>
          <w:sz w:val="24"/>
          <w:szCs w:val="24"/>
          <w:lang w:val="ru-RU"/>
        </w:rPr>
        <w:t>ако је одржавање опреме у току 2013. године уговором о изградњи ИТ система Централног регистра</w:t>
      </w:r>
      <w:r w:rsidR="000560AF"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 обезбеђено од стане извођача</w:t>
      </w:r>
      <w:r w:rsidR="00866052"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, средства за </w:t>
      </w:r>
      <w:r w:rsidR="000560AF"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његово </w:t>
      </w:r>
      <w:r w:rsidR="00866052" w:rsidRPr="00A46E2F">
        <w:rPr>
          <w:rFonts w:ascii="Times New Roman" w:eastAsia="Times New Roman" w:hAnsi="Times New Roman"/>
          <w:sz w:val="24"/>
          <w:szCs w:val="24"/>
          <w:lang w:val="ru-RU"/>
        </w:rPr>
        <w:t>одржавање из Буџета РС би</w:t>
      </w:r>
      <w:r w:rsidR="000560AF" w:rsidRPr="00A46E2F">
        <w:rPr>
          <w:rFonts w:ascii="Times New Roman" w:eastAsia="Times New Roman" w:hAnsi="Times New Roman"/>
          <w:sz w:val="24"/>
          <w:szCs w:val="24"/>
          <w:lang w:val="ru-RU"/>
        </w:rPr>
        <w:t>ће</w:t>
      </w:r>
      <w:r w:rsidR="00866052"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 неопходно тек почев од  2014. и 2015. године, а средства за одржавање опреме у току 2013. године</w:t>
      </w:r>
      <w:r w:rsidR="000560AF"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 планирана су и потребна </w:t>
      </w:r>
      <w:r w:rsidR="00866052"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 само за оджавање опреме Дата центра</w:t>
      </w:r>
      <w:r w:rsidR="003704BF" w:rsidRPr="00A46E2F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7497B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46E2F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426 – Материјал</w:t>
      </w:r>
      <w:r w:rsidR="0096772F"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( 426100,426300,426400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 xml:space="preserve">) 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7D4" w:rsidRPr="00A46E2F" w:rsidRDefault="001557D4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На овој економској класификацији планирани износ средстава за 2013. годину је</w:t>
      </w:r>
      <w:r w:rsidR="003704BF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6772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600</w:t>
      </w:r>
      <w:r w:rsidR="003704B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.000,00</w:t>
      </w: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динара. Планирана средства односе се на административни, канцеларијски материјал, материјал за образовање и усавршавање запослених, односно за годишње претплате за стручну литературу за редовне потребе запослених ( Цекос,  Службени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гласник) као и материјал за саобраћај, издаци за бензин за службено в</w:t>
      </w:r>
      <w:r w:rsidR="003704BF" w:rsidRPr="00A46E2F">
        <w:rPr>
          <w:rFonts w:ascii="Times New Roman" w:eastAsia="Times New Roman" w:hAnsi="Times New Roman"/>
          <w:sz w:val="24"/>
          <w:szCs w:val="24"/>
          <w:lang w:val="sr-Cyrl-CS"/>
        </w:rPr>
        <w:t>озило и дизел гориво за агрегат како би несметано функционисао систем Централног регистра.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444100 - Курсне разлике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1557D4" w:rsidRPr="00A46E2F" w:rsidRDefault="001557D4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Планирана су средства у износу  од </w:t>
      </w:r>
      <w:r w:rsidR="00913F3C"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913F3C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2</w:t>
      </w:r>
      <w:r w:rsidR="003704BF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.000,00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динара, за  евентуалне негативне курсне разлике.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482 – Порези, обавезне таксе  (482100, 482200)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</w:p>
    <w:p w:rsidR="001557D4" w:rsidRPr="00A46E2F" w:rsidRDefault="001557D4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овој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класификацији планирани износ средстава за 2013. годину је</w:t>
      </w:r>
      <w:r w:rsidR="0089243B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9243B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8</w:t>
      </w:r>
      <w:r w:rsidR="0096772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5</w:t>
      </w:r>
      <w:r w:rsidR="0089243B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.000,00</w:t>
      </w: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динара који је намењен за таксе и порез за регистрацију возила</w:t>
      </w:r>
      <w:r w:rsidR="0089243B" w:rsidRPr="00A46E2F">
        <w:rPr>
          <w:rFonts w:ascii="Times New Roman" w:eastAsia="Times New Roman" w:hAnsi="Times New Roman"/>
          <w:sz w:val="24"/>
          <w:szCs w:val="24"/>
          <w:lang w:val="sr-Cyrl-CS"/>
        </w:rPr>
        <w:t>, износ је на нивоу плана из 2012. године.</w:t>
      </w:r>
    </w:p>
    <w:p w:rsidR="001557D4" w:rsidRPr="00A46E2F" w:rsidRDefault="001557D4" w:rsidP="00155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483 – Новчане казне и пенали по решењу судова (483100)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        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</w:p>
    <w:p w:rsidR="001557D4" w:rsidRPr="00A46E2F" w:rsidRDefault="001557D4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>На овој економске класификације 483 планирани износ средстава за 2013. годину износи</w:t>
      </w:r>
      <w:r w:rsidR="0089243B"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96772F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9</w:t>
      </w:r>
      <w:r w:rsidR="0089243B"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.000,00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динара.</w:t>
      </w:r>
    </w:p>
    <w:p w:rsidR="001557D4" w:rsidRPr="00A46E2F" w:rsidRDefault="001557D4" w:rsidP="00155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7D4" w:rsidRPr="00A46E2F" w:rsidRDefault="001557D4" w:rsidP="00155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46E2F" w:rsidRPr="00A46E2F" w:rsidRDefault="00A46E2F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57D4" w:rsidRPr="00A46E2F" w:rsidRDefault="001557D4" w:rsidP="00A46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</w:rPr>
        <w:t>III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.   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>ИЗДАЦИ ЗА НЕФИНАНСИЈСКУ ИМОВИНУ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512 – Машине и опрема ( 512200)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</w:p>
    <w:p w:rsidR="00D7497B" w:rsidRPr="00A46E2F" w:rsidRDefault="00D7497B" w:rsidP="00D74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57D4" w:rsidRPr="00A46E2F" w:rsidRDefault="001557D4" w:rsidP="00D74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На овој економској класификацији планиран је износ средстава у висини од </w:t>
      </w:r>
      <w:r w:rsidR="0096772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6</w:t>
      </w:r>
      <w:r w:rsidR="0089243B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00.000,00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динара. 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>Наведени износ је планиран за обнову рачунарске</w:t>
      </w:r>
      <w:r w:rsidRPr="00A46E2F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, 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комуникационе 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RS"/>
        </w:rPr>
        <w:t>и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канцеларијске опреме за потребе Централног регистра.  </w:t>
      </w:r>
    </w:p>
    <w:p w:rsidR="00D7497B" w:rsidRPr="00A46E2F" w:rsidRDefault="00D7497B" w:rsidP="00155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57D4" w:rsidRPr="00A46E2F" w:rsidRDefault="001557D4" w:rsidP="00155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t>Економска класификација 513 – Остале некретнине и опрема ( 513100)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На овој економској класификацији планиран је износ средстава у висини од</w:t>
      </w:r>
      <w:r w:rsidR="0089243B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9243B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100.000,00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динара.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Наведени износ је планиран за набавку клима-уређаја. Како је Централни регистар смештен у прос</w:t>
      </w:r>
      <w:r w:rsidR="00BB768B"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>тори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>јама СИВ -3, приликом усељавања у исте затечени су клима уређаји,</w:t>
      </w:r>
      <w:r w:rsidR="00BB768B"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а</w:t>
      </w:r>
      <w:r w:rsidR="00FC0691"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како се 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ради о старим клима уређајима постоји реална вероватноћа да ће се услед неотклоњивог квара морати извршити замена појединих.   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A46E2F" w:rsidRPr="00A46E2F" w:rsidRDefault="00A46E2F" w:rsidP="00D749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A46E2F" w:rsidRPr="00A46E2F" w:rsidRDefault="00A46E2F" w:rsidP="00D749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A46E2F" w:rsidRPr="00A46E2F" w:rsidRDefault="00A46E2F" w:rsidP="00D749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A46E2F" w:rsidRPr="00A46E2F" w:rsidRDefault="00A46E2F" w:rsidP="00D749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</w:rPr>
      </w:pPr>
    </w:p>
    <w:p w:rsidR="001557D4" w:rsidRPr="00A46E2F" w:rsidRDefault="001557D4" w:rsidP="00D749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highlight w:val="lightGray"/>
          <w:u w:val="single"/>
          <w:lang w:val="sr-Cyrl-CS"/>
        </w:rPr>
        <w:lastRenderedPageBreak/>
        <w:t>Економска класификација 515 – Нематеријална основна средства (515100)</w:t>
      </w:r>
      <w:r w:rsidR="00D7497B"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 xml:space="preserve"> </w:t>
      </w:r>
    </w:p>
    <w:p w:rsidR="00D7497B" w:rsidRPr="00A46E2F" w:rsidRDefault="00D7497B" w:rsidP="00D749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На овој економској класификацији планиран је износ средстава у висини од</w:t>
      </w:r>
      <w:r w:rsidR="0089243B"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6772F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10</w:t>
      </w:r>
      <w:r w:rsidR="0089243B"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0.000,00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динара.</w:t>
      </w:r>
      <w:r w:rsidRPr="00A46E2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Наведени износ је планиран за набавку нематеријаних основних средстава, лиценци (</w:t>
      </w:r>
      <w:r w:rsidRPr="00A46E2F">
        <w:rPr>
          <w:rFonts w:ascii="Times New Roman" w:eastAsia="Times New Roman" w:hAnsi="Times New Roman"/>
          <w:bCs/>
          <w:sz w:val="24"/>
          <w:szCs w:val="24"/>
          <w:lang w:val="sr-Latn-RS"/>
        </w:rPr>
        <w:t>Standard Software Licences)</w:t>
      </w: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</w:p>
    <w:p w:rsidR="001557D4" w:rsidRPr="00A46E2F" w:rsidRDefault="001557D4" w:rsidP="001557D4">
      <w:pPr>
        <w:tabs>
          <w:tab w:val="left" w:pos="90"/>
          <w:tab w:val="left" w:pos="17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* * *</w:t>
      </w:r>
    </w:p>
    <w:p w:rsidR="001557D4" w:rsidRPr="00A46E2F" w:rsidRDefault="001557D4" w:rsidP="001557D4">
      <w:pPr>
        <w:tabs>
          <w:tab w:val="left" w:pos="90"/>
          <w:tab w:val="left" w:pos="17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7D4" w:rsidRPr="00A46E2F" w:rsidRDefault="001557D4" w:rsidP="001557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>Укупан износ средстава за 2013. годину износи</w:t>
      </w:r>
      <w:r w:rsidR="00913F3C"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 xml:space="preserve"> 39.201</w:t>
      </w:r>
      <w:r w:rsidR="00BB3582"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>.000</w:t>
      </w:r>
      <w:r w:rsidR="0089243B"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>,00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 xml:space="preserve"> динара</w:t>
      </w:r>
    </w:p>
    <w:p w:rsidR="001557D4" w:rsidRPr="00A46E2F" w:rsidRDefault="001557D4" w:rsidP="001557D4">
      <w:pPr>
        <w:tabs>
          <w:tab w:val="left" w:pos="66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46E2F" w:rsidRPr="00A46E2F" w:rsidRDefault="00A46E2F" w:rsidP="001557D4">
      <w:pPr>
        <w:tabs>
          <w:tab w:val="left" w:pos="66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A46E2F" w:rsidRPr="00A46E2F" w:rsidRDefault="00A46E2F" w:rsidP="001557D4">
      <w:pPr>
        <w:tabs>
          <w:tab w:val="left" w:pos="66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1557D4" w:rsidRPr="00A46E2F" w:rsidRDefault="001557D4" w:rsidP="001557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57D4" w:rsidRPr="008F3984" w:rsidRDefault="001557D4" w:rsidP="00A46E2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Број</w:t>
      </w:r>
      <w:r w:rsidRPr="00700012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  <w:r w:rsidRPr="00700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93531" w:rsidRPr="008F3984">
        <w:rPr>
          <w:rFonts w:ascii="Times New Roman" w:eastAsia="Times New Roman" w:hAnsi="Times New Roman"/>
          <w:sz w:val="24"/>
          <w:szCs w:val="24"/>
        </w:rPr>
        <w:t>401-00-7/2013-01</w:t>
      </w:r>
    </w:p>
    <w:p w:rsidR="001557D4" w:rsidRPr="008F3984" w:rsidRDefault="001557D4" w:rsidP="00A46E2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>У  Београду</w:t>
      </w:r>
      <w:r w:rsidR="0089243B" w:rsidRPr="00A46E2F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93531" w:rsidRPr="008F3984">
        <w:rPr>
          <w:rFonts w:ascii="Times New Roman" w:eastAsia="Times New Roman" w:hAnsi="Times New Roman"/>
          <w:sz w:val="24"/>
          <w:szCs w:val="24"/>
        </w:rPr>
        <w:t>15.01.2013</w:t>
      </w:r>
      <w:r w:rsidR="0089243B" w:rsidRPr="008F3984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8F398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46E2F" w:rsidRPr="008F3984">
        <w:rPr>
          <w:rFonts w:ascii="Times New Roman" w:eastAsia="Times New Roman" w:hAnsi="Times New Roman"/>
          <w:sz w:val="24"/>
          <w:szCs w:val="24"/>
          <w:lang w:val="sr-Cyrl-CS"/>
        </w:rPr>
        <w:t xml:space="preserve">године </w:t>
      </w:r>
    </w:p>
    <w:p w:rsidR="00A46E2F" w:rsidRPr="00A46E2F" w:rsidRDefault="00A46E2F" w:rsidP="001557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57D4" w:rsidRPr="00A46E2F" w:rsidRDefault="001557D4" w:rsidP="00155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A46E2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>Управни одбор Централног регистра обавезног социјалног осигурања</w:t>
      </w:r>
    </w:p>
    <w:p w:rsidR="001557D4" w:rsidRPr="00A46E2F" w:rsidRDefault="001557D4" w:rsidP="00155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557D4" w:rsidRPr="00A46E2F" w:rsidRDefault="001557D4" w:rsidP="001557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E2F" w:rsidRPr="00A46E2F" w:rsidRDefault="00A46E2F" w:rsidP="00A46E2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A46E2F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A46E2F">
        <w:rPr>
          <w:rFonts w:ascii="Times New Roman" w:eastAsia="Times New Roman" w:hAnsi="Times New Roman"/>
          <w:b/>
          <w:sz w:val="24"/>
          <w:szCs w:val="24"/>
        </w:rPr>
        <w:tab/>
      </w:r>
      <w:r w:rsidRPr="00A46E2F">
        <w:rPr>
          <w:rFonts w:ascii="Times New Roman" w:eastAsia="Times New Roman" w:hAnsi="Times New Roman"/>
          <w:b/>
          <w:sz w:val="24"/>
          <w:szCs w:val="24"/>
        </w:rPr>
        <w:tab/>
      </w:r>
      <w:r w:rsidRPr="00A46E2F">
        <w:rPr>
          <w:rFonts w:ascii="Times New Roman" w:eastAsia="Times New Roman" w:hAnsi="Times New Roman"/>
          <w:b/>
          <w:sz w:val="24"/>
          <w:szCs w:val="24"/>
        </w:rPr>
        <w:tab/>
      </w:r>
    </w:p>
    <w:p w:rsidR="001557D4" w:rsidRPr="00A46E2F" w:rsidRDefault="00C130DB" w:rsidP="00A46E2F">
      <w:pPr>
        <w:spacing w:after="0" w:line="240" w:lineRule="auto"/>
        <w:ind w:left="5040" w:firstLine="720"/>
        <w:contextualSpacing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1557D4" w:rsidRPr="00A46E2F">
        <w:rPr>
          <w:rFonts w:ascii="Times New Roman" w:eastAsia="Times New Roman" w:hAnsi="Times New Roman"/>
          <w:sz w:val="24"/>
          <w:szCs w:val="24"/>
          <w:lang w:val="sr-Cyrl-RS"/>
        </w:rPr>
        <w:t xml:space="preserve">Председник </w:t>
      </w:r>
    </w:p>
    <w:p w:rsidR="001557D4" w:rsidRPr="00A46E2F" w:rsidRDefault="001557D4" w:rsidP="001557D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46E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46E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46E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46E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46E2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46E2F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ab/>
        <w:t xml:space="preserve">    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</w:t>
      </w:r>
    </w:p>
    <w:p w:rsidR="001557D4" w:rsidRPr="00A46E2F" w:rsidRDefault="001557D4" w:rsidP="001557D4">
      <w:pPr>
        <w:spacing w:before="100" w:beforeAutospacing="1" w:after="100" w:afterAutospacing="1" w:line="240" w:lineRule="auto"/>
        <w:ind w:left="432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  </w:t>
      </w:r>
      <w:r w:rsidR="00A46E2F" w:rsidRPr="00A46E2F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</w:t>
      </w:r>
      <w:r w:rsidRPr="00A46E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Мирјана Нинковић </w:t>
      </w:r>
    </w:p>
    <w:p w:rsidR="001557D4" w:rsidRPr="00A46E2F" w:rsidRDefault="001557D4" w:rsidP="001557D4">
      <w:pPr>
        <w:tabs>
          <w:tab w:val="left" w:pos="662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4"/>
          <w:szCs w:val="24"/>
          <w:lang w:val="sr-Cyrl-CS"/>
        </w:rPr>
      </w:pPr>
    </w:p>
    <w:p w:rsidR="001557D4" w:rsidRPr="00A46E2F" w:rsidRDefault="001557D4" w:rsidP="001557D4">
      <w:pPr>
        <w:rPr>
          <w:sz w:val="24"/>
          <w:szCs w:val="24"/>
        </w:rPr>
      </w:pPr>
    </w:p>
    <w:p w:rsidR="004F02E6" w:rsidRPr="00A46E2F" w:rsidRDefault="004F02E6" w:rsidP="004F02E6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4F02E6" w:rsidRPr="00A46E2F" w:rsidRDefault="004F02E6" w:rsidP="004F02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4F02E6" w:rsidRPr="00A4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7B4"/>
    <w:multiLevelType w:val="hybridMultilevel"/>
    <w:tmpl w:val="3DA4226C"/>
    <w:lvl w:ilvl="0" w:tplc="4ECA1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0470F6"/>
    <w:multiLevelType w:val="hybridMultilevel"/>
    <w:tmpl w:val="19FEAD84"/>
    <w:lvl w:ilvl="0" w:tplc="13E0F1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FF4313"/>
    <w:multiLevelType w:val="hybridMultilevel"/>
    <w:tmpl w:val="FE9C6D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B1"/>
    <w:rsid w:val="000560AF"/>
    <w:rsid w:val="00061F7E"/>
    <w:rsid w:val="000638AD"/>
    <w:rsid w:val="00066523"/>
    <w:rsid w:val="000845E6"/>
    <w:rsid w:val="00094AF6"/>
    <w:rsid w:val="000C3370"/>
    <w:rsid w:val="000C5CC2"/>
    <w:rsid w:val="000D7863"/>
    <w:rsid w:val="0011705E"/>
    <w:rsid w:val="001557D4"/>
    <w:rsid w:val="00182DAC"/>
    <w:rsid w:val="001861B1"/>
    <w:rsid w:val="001A0841"/>
    <w:rsid w:val="0020395E"/>
    <w:rsid w:val="002572E6"/>
    <w:rsid w:val="00264FB9"/>
    <w:rsid w:val="00277034"/>
    <w:rsid w:val="002D30C0"/>
    <w:rsid w:val="0032123B"/>
    <w:rsid w:val="00364C81"/>
    <w:rsid w:val="003704BF"/>
    <w:rsid w:val="00370AED"/>
    <w:rsid w:val="00374E25"/>
    <w:rsid w:val="0039346A"/>
    <w:rsid w:val="003C5A56"/>
    <w:rsid w:val="003F4AE6"/>
    <w:rsid w:val="00401203"/>
    <w:rsid w:val="00465A9F"/>
    <w:rsid w:val="004825DD"/>
    <w:rsid w:val="0048658E"/>
    <w:rsid w:val="0049618E"/>
    <w:rsid w:val="004A185B"/>
    <w:rsid w:val="004A3E6B"/>
    <w:rsid w:val="004A4005"/>
    <w:rsid w:val="004A6FED"/>
    <w:rsid w:val="004E1096"/>
    <w:rsid w:val="004F02E6"/>
    <w:rsid w:val="004F3D90"/>
    <w:rsid w:val="00571B57"/>
    <w:rsid w:val="00590BC8"/>
    <w:rsid w:val="005A3558"/>
    <w:rsid w:val="005C7804"/>
    <w:rsid w:val="005D2709"/>
    <w:rsid w:val="00623234"/>
    <w:rsid w:val="006257F0"/>
    <w:rsid w:val="00643DB1"/>
    <w:rsid w:val="0064735C"/>
    <w:rsid w:val="006740C9"/>
    <w:rsid w:val="006975C1"/>
    <w:rsid w:val="006A5118"/>
    <w:rsid w:val="006A514D"/>
    <w:rsid w:val="006E2D4C"/>
    <w:rsid w:val="00700012"/>
    <w:rsid w:val="00704A21"/>
    <w:rsid w:val="00721FFC"/>
    <w:rsid w:val="00743A5A"/>
    <w:rsid w:val="00745D9F"/>
    <w:rsid w:val="00760C7A"/>
    <w:rsid w:val="0077422F"/>
    <w:rsid w:val="007C60E8"/>
    <w:rsid w:val="008112B1"/>
    <w:rsid w:val="00820BEE"/>
    <w:rsid w:val="00841ABD"/>
    <w:rsid w:val="00853536"/>
    <w:rsid w:val="0085410A"/>
    <w:rsid w:val="00866052"/>
    <w:rsid w:val="0089243B"/>
    <w:rsid w:val="0089243D"/>
    <w:rsid w:val="008B75A9"/>
    <w:rsid w:val="008C1648"/>
    <w:rsid w:val="008C18C5"/>
    <w:rsid w:val="008D0417"/>
    <w:rsid w:val="008F3984"/>
    <w:rsid w:val="00913F3C"/>
    <w:rsid w:val="00923B29"/>
    <w:rsid w:val="0093237E"/>
    <w:rsid w:val="00936864"/>
    <w:rsid w:val="0096772F"/>
    <w:rsid w:val="00994CC0"/>
    <w:rsid w:val="009F4616"/>
    <w:rsid w:val="00A2708E"/>
    <w:rsid w:val="00A359D5"/>
    <w:rsid w:val="00A46E2F"/>
    <w:rsid w:val="00A54F18"/>
    <w:rsid w:val="00A64F4F"/>
    <w:rsid w:val="00A71BB3"/>
    <w:rsid w:val="00A84BC3"/>
    <w:rsid w:val="00AE0061"/>
    <w:rsid w:val="00AE478C"/>
    <w:rsid w:val="00AF3EB1"/>
    <w:rsid w:val="00B13918"/>
    <w:rsid w:val="00B24890"/>
    <w:rsid w:val="00B318A1"/>
    <w:rsid w:val="00B8006B"/>
    <w:rsid w:val="00B93531"/>
    <w:rsid w:val="00BB3582"/>
    <w:rsid w:val="00BB768B"/>
    <w:rsid w:val="00BC21EF"/>
    <w:rsid w:val="00BC455A"/>
    <w:rsid w:val="00C130DB"/>
    <w:rsid w:val="00C339AB"/>
    <w:rsid w:val="00C80191"/>
    <w:rsid w:val="00C93FC1"/>
    <w:rsid w:val="00CA05CD"/>
    <w:rsid w:val="00CA7343"/>
    <w:rsid w:val="00CE7DAA"/>
    <w:rsid w:val="00D02E60"/>
    <w:rsid w:val="00D67630"/>
    <w:rsid w:val="00D7497B"/>
    <w:rsid w:val="00D82B85"/>
    <w:rsid w:val="00D85BE0"/>
    <w:rsid w:val="00DA0FDD"/>
    <w:rsid w:val="00DA41D1"/>
    <w:rsid w:val="00DB1814"/>
    <w:rsid w:val="00DC3F72"/>
    <w:rsid w:val="00DF05D3"/>
    <w:rsid w:val="00DF7AB4"/>
    <w:rsid w:val="00E017FD"/>
    <w:rsid w:val="00E17CF6"/>
    <w:rsid w:val="00E56DAC"/>
    <w:rsid w:val="00E67616"/>
    <w:rsid w:val="00E96A15"/>
    <w:rsid w:val="00EB7213"/>
    <w:rsid w:val="00EC3189"/>
    <w:rsid w:val="00EC6FD6"/>
    <w:rsid w:val="00F01F38"/>
    <w:rsid w:val="00F073A7"/>
    <w:rsid w:val="00F25B39"/>
    <w:rsid w:val="00F25D0A"/>
    <w:rsid w:val="00F5540B"/>
    <w:rsid w:val="00F73718"/>
    <w:rsid w:val="00F7649D"/>
    <w:rsid w:val="00F8562B"/>
    <w:rsid w:val="00FB2300"/>
    <w:rsid w:val="00FB275F"/>
    <w:rsid w:val="00FC0691"/>
    <w:rsid w:val="00FD2627"/>
    <w:rsid w:val="00FD4C32"/>
    <w:rsid w:val="00FE1B4B"/>
    <w:rsid w:val="00FE3E0A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499829-97A9-4731-9452-859A9950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ZELJKA CVIJANOVIC</cp:lastModifiedBy>
  <cp:revision>3</cp:revision>
  <cp:lastPrinted>2013-01-15T08:04:00Z</cp:lastPrinted>
  <dcterms:created xsi:type="dcterms:W3CDTF">2013-05-09T09:47:00Z</dcterms:created>
  <dcterms:modified xsi:type="dcterms:W3CDTF">2013-05-17T10:00:00Z</dcterms:modified>
</cp:coreProperties>
</file>