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60" w:rsidRPr="00170260" w:rsidRDefault="00170260" w:rsidP="00170260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170260">
        <w:rPr>
          <w:rFonts w:ascii="Times New Roman" w:eastAsia="Times New Roman" w:hAnsi="Times New Roman"/>
          <w:sz w:val="24"/>
          <w:szCs w:val="24"/>
          <w:lang w:val="sr-Cyrl-RS"/>
        </w:rPr>
        <w:t>На основу члана 59. Закона о јавним набавкама („Службени гласник РС“, број 124/12,</w:t>
      </w:r>
      <w:r w:rsidRPr="0017026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170260">
        <w:rPr>
          <w:rFonts w:ascii="Times New Roman" w:eastAsia="Times New Roman" w:hAnsi="Times New Roman"/>
          <w:sz w:val="24"/>
          <w:szCs w:val="24"/>
          <w:lang w:val="sr-Cyrl-RS"/>
        </w:rPr>
        <w:t>14/15</w:t>
      </w:r>
      <w:r w:rsidRPr="0017026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 xml:space="preserve">) </w:t>
      </w:r>
      <w:r w:rsidRPr="00170260">
        <w:rPr>
          <w:rFonts w:ascii="Times New Roman" w:eastAsia="Times New Roman" w:hAnsi="Times New Roman"/>
          <w:sz w:val="24"/>
          <w:szCs w:val="24"/>
          <w:lang w:val="sr-Cyrl-RS"/>
        </w:rPr>
        <w:t>Централног регистра обавезног социјалног осигурања,</w:t>
      </w:r>
      <w:r w:rsidRPr="0017026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170260">
        <w:rPr>
          <w:rFonts w:ascii="Times New Roman" w:eastAsia="Times New Roman" w:hAnsi="Times New Roman"/>
          <w:sz w:val="24"/>
          <w:szCs w:val="24"/>
          <w:lang w:val="sr-Cyrl-RS"/>
        </w:rPr>
        <w:t>Централни регистар обавезног социјалног осигурања објављује: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r-Cyrl-RS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70260">
        <w:rPr>
          <w:rFonts w:ascii="Times New Roman" w:eastAsiaTheme="minorHAnsi" w:hAnsi="Times New Roman"/>
          <w:b/>
          <w:bCs/>
          <w:sz w:val="24"/>
          <w:szCs w:val="24"/>
        </w:rPr>
        <w:t>ПРЕТХОДНО ОБАВЕШТЕЊЕ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Назив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наручиоца</w:t>
      </w:r>
      <w:proofErr w:type="spellEnd"/>
      <w:r w:rsidRPr="00170260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Pr="0017026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Централни</w:t>
      </w:r>
      <w:r w:rsidRPr="00702F2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регистар </w:t>
      </w:r>
      <w:r w:rsidRPr="00702F25">
        <w:rPr>
          <w:rFonts w:ascii="Times New Roman" w:hAnsi="Times New Roman"/>
          <w:szCs w:val="24"/>
          <w:lang w:val="sr-Cyrl-RS"/>
        </w:rPr>
        <w:t>обавезног социјалног осигурања</w:t>
      </w:r>
      <w:r>
        <w:rPr>
          <w:rFonts w:ascii="Times New Roman" w:hAnsi="Times New Roman"/>
          <w:szCs w:val="24"/>
          <w:lang w:val="sr-Cyrl-RS"/>
        </w:rPr>
        <w:t>;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Aдреса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наручиоца</w:t>
      </w:r>
      <w:proofErr w:type="spellEnd"/>
      <w:r w:rsidRPr="00170260">
        <w:rPr>
          <w:rFonts w:ascii="Times New Roman" w:eastAsiaTheme="minorHAnsi" w:hAnsi="Times New Roman"/>
          <w:color w:val="000000"/>
          <w:sz w:val="24"/>
          <w:szCs w:val="24"/>
        </w:rPr>
        <w:t>: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Омладинских бригада број 1; 11070 Нови Београд;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Интернет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страница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наручиоца</w:t>
      </w:r>
      <w:proofErr w:type="spellEnd"/>
      <w:r w:rsidRPr="00170260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Pr="00170260">
        <w:rPr>
          <w:rFonts w:ascii="Times New Roman" w:eastAsia="Times New Roman" w:hAnsi="Times New Roman"/>
          <w:sz w:val="24"/>
          <w:szCs w:val="24"/>
          <w:lang w:val="sr-Cyrl-RS"/>
        </w:rPr>
        <w:t xml:space="preserve"> www.croso.gov.rs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Врста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наручиоца</w:t>
      </w:r>
      <w:proofErr w:type="spellEnd"/>
      <w:r w:rsidRPr="00170260">
        <w:rPr>
          <w:rFonts w:ascii="Times New Roman" w:eastAsiaTheme="minorHAnsi" w:hAnsi="Times New Roman"/>
          <w:color w:val="000000"/>
          <w:sz w:val="24"/>
          <w:szCs w:val="24"/>
        </w:rPr>
        <w:t>: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Установа;</w:t>
      </w:r>
    </w:p>
    <w:p w:rsid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Врста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предмета:</w:t>
      </w:r>
      <w:r w:rsidR="000B2225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 xml:space="preserve"> </w:t>
      </w:r>
      <w:r w:rsidR="000B2225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Услуге;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B2225" w:rsidRDefault="000B2225" w:rsidP="000B22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sr-Cyrl-RS"/>
        </w:rPr>
        <w:t xml:space="preserve">Набавка </w:t>
      </w:r>
      <w:proofErr w:type="spellStart"/>
      <w:r w:rsidR="00170260" w:rsidRPr="0017026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услуге</w:t>
      </w:r>
      <w:proofErr w:type="spellEnd"/>
      <w:r w:rsidR="0062749A">
        <w:rPr>
          <w:rFonts w:ascii="Times New Roman" w:eastAsiaTheme="minorHAnsi" w:hAnsi="Times New Roman"/>
          <w:b/>
          <w:bCs/>
          <w:color w:val="000000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опис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предмета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набавке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назив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ознака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из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општег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речника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набавке</w:t>
      </w:r>
      <w:proofErr w:type="spellEnd"/>
      <w:r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:</w:t>
      </w:r>
    </w:p>
    <w:p w:rsidR="00790022" w:rsidRDefault="00790022" w:rsidP="0017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Продужење лиценци  и одржавање система за безбедност базе података </w:t>
      </w:r>
    </w:p>
    <w:p w:rsidR="00170260" w:rsidRPr="00721210" w:rsidRDefault="00721210" w:rsidP="00721210">
      <w:pPr>
        <w:rPr>
          <w:color w:val="1F497D"/>
        </w:rPr>
      </w:pPr>
      <w:r w:rsidRPr="00721210">
        <w:rPr>
          <w:rFonts w:ascii="Times New Roman" w:hAnsi="Times New Roman"/>
          <w:sz w:val="24"/>
          <w:szCs w:val="24"/>
        </w:rPr>
        <w:t>72261000</w:t>
      </w:r>
      <w:r w:rsidR="00AE3CAF" w:rsidRPr="00702F25">
        <w:rPr>
          <w:rFonts w:ascii="Times New Roman" w:hAnsi="Times New Roman"/>
          <w:sz w:val="24"/>
          <w:szCs w:val="24"/>
          <w:lang w:val="sr-Cyrl-RS"/>
        </w:rPr>
        <w:t>–</w:t>
      </w:r>
      <w:r w:rsidR="00BE7227">
        <w:rPr>
          <w:rFonts w:ascii="Times New Roman" w:hAnsi="Times New Roman"/>
          <w:sz w:val="24"/>
          <w:szCs w:val="24"/>
          <w:lang w:val="sr-Cyrl-RS"/>
        </w:rPr>
        <w:t>Услуге софтверске подршке</w:t>
      </w:r>
      <w:bookmarkStart w:id="0" w:name="_GoBack"/>
      <w:bookmarkEnd w:id="0"/>
      <w:r w:rsidR="00AE3CAF">
        <w:rPr>
          <w:rFonts w:ascii="Times New Roman" w:hAnsi="Times New Roman"/>
          <w:sz w:val="24"/>
          <w:szCs w:val="24"/>
          <w:lang w:val="sr-Cyrl-RS"/>
        </w:rPr>
        <w:t>;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B2225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Оквирни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датум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објављивања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позива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за</w:t>
      </w:r>
      <w:proofErr w:type="spellEnd"/>
      <w:r w:rsidR="000B2225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подношење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понуда</w:t>
      </w:r>
      <w:proofErr w:type="spellEnd"/>
      <w:r w:rsidR="000B2225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 xml:space="preserve">: </w:t>
      </w:r>
      <w:r w:rsidR="00B57E36">
        <w:rPr>
          <w:rFonts w:ascii="Times New Roman" w:eastAsiaTheme="minorHAnsi" w:hAnsi="Times New Roman"/>
          <w:color w:val="000000"/>
          <w:sz w:val="24"/>
          <w:szCs w:val="24"/>
          <w:lang w:val="sr-Latn-RS"/>
        </w:rPr>
        <w:t>05</w:t>
      </w:r>
      <w:r w:rsidR="000B2225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.2019. године;</w:t>
      </w:r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</w:p>
    <w:p w:rsidR="000B2225" w:rsidRDefault="000B2225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</w:p>
    <w:p w:rsidR="00170260" w:rsidRPr="00170260" w:rsidRDefault="000B2225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Оквирни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датум</w:t>
      </w:r>
      <w:proofErr w:type="spellEnd"/>
      <w:r w:rsidR="00170260"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="00170260"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за</w:t>
      </w:r>
      <w:proofErr w:type="spellEnd"/>
      <w:r w:rsidR="00170260"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="00170260"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закључење</w:t>
      </w:r>
      <w:proofErr w:type="spellEnd"/>
      <w:r w:rsidR="00170260"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="00170260"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уговора</w:t>
      </w:r>
      <w:proofErr w:type="spellEnd"/>
      <w:r w:rsidR="00170260" w:rsidRPr="00170260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="00B57E36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0</w:t>
      </w:r>
      <w:r w:rsidR="00B57E36">
        <w:rPr>
          <w:rFonts w:ascii="Times New Roman" w:eastAsiaTheme="minorHAnsi" w:hAnsi="Times New Roman"/>
          <w:color w:val="000000"/>
          <w:sz w:val="24"/>
          <w:szCs w:val="24"/>
          <w:lang w:val="sr-Latn-RS"/>
        </w:rPr>
        <w:t>6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.2019. године;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Број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уговора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које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наручилац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намерава</w:t>
      </w:r>
      <w:proofErr w:type="spellEnd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70260">
        <w:rPr>
          <w:rFonts w:ascii="Times New Roman" w:eastAsiaTheme="minorHAnsi" w:hAnsi="Times New Roman"/>
          <w:b/>
          <w:color w:val="000000"/>
          <w:sz w:val="24"/>
          <w:szCs w:val="24"/>
        </w:rPr>
        <w:t>закључити</w:t>
      </w:r>
      <w:proofErr w:type="spellEnd"/>
      <w:r w:rsidRPr="00170260">
        <w:rPr>
          <w:rFonts w:ascii="Times New Roman" w:eastAsiaTheme="minorHAnsi" w:hAnsi="Times New Roman"/>
          <w:color w:val="000000"/>
          <w:sz w:val="24"/>
          <w:szCs w:val="24"/>
        </w:rPr>
        <w:t>:</w:t>
      </w:r>
      <w:r w:rsidR="000B2225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један;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170260" w:rsidRDefault="000B2225" w:rsidP="000B22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</w:pPr>
      <w:r w:rsidRPr="000B2225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Н</w:t>
      </w:r>
      <w:proofErr w:type="spellStart"/>
      <w:r w:rsidRPr="000B2225">
        <w:rPr>
          <w:rFonts w:ascii="Times New Roman" w:eastAsiaTheme="minorHAnsi" w:hAnsi="Times New Roman"/>
          <w:b/>
          <w:color w:val="000000"/>
          <w:sz w:val="24"/>
          <w:szCs w:val="24"/>
        </w:rPr>
        <w:t>апомена</w:t>
      </w:r>
      <w:proofErr w:type="spellEnd"/>
      <w:r w:rsidRPr="000B2225"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>: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val="sr-Cyrl-RS"/>
        </w:rPr>
        <w:t xml:space="preserve"> /</w:t>
      </w: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70260" w:rsidRPr="00170260" w:rsidRDefault="00170260" w:rsidP="001702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sr-Cyrl-RS"/>
        </w:rPr>
      </w:pPr>
    </w:p>
    <w:p w:rsidR="00D56FB8" w:rsidRPr="00170260" w:rsidRDefault="00D56FB8" w:rsidP="00404891">
      <w:pPr>
        <w:rPr>
          <w:rFonts w:ascii="Times New Roman" w:hAnsi="Times New Roman"/>
          <w:sz w:val="24"/>
          <w:szCs w:val="24"/>
        </w:rPr>
      </w:pPr>
    </w:p>
    <w:sectPr w:rsidR="00D56FB8" w:rsidRPr="00170260" w:rsidSect="00821FC7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CA" w:rsidRDefault="00212CCA" w:rsidP="00821FC7">
      <w:pPr>
        <w:spacing w:after="0" w:line="240" w:lineRule="auto"/>
      </w:pPr>
      <w:r>
        <w:separator/>
      </w:r>
    </w:p>
  </w:endnote>
  <w:endnote w:type="continuationSeparator" w:id="0">
    <w:p w:rsidR="00212CCA" w:rsidRDefault="00212CCA" w:rsidP="0082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CA" w:rsidRDefault="00212CCA" w:rsidP="00821FC7">
      <w:pPr>
        <w:spacing w:after="0" w:line="240" w:lineRule="auto"/>
      </w:pPr>
      <w:r>
        <w:separator/>
      </w:r>
    </w:p>
  </w:footnote>
  <w:footnote w:type="continuationSeparator" w:id="0">
    <w:p w:rsidR="00212CCA" w:rsidRDefault="00212CCA" w:rsidP="0082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7E" w:rsidRDefault="00FE2F7E" w:rsidP="00821FC7">
    <w:pPr>
      <w:pStyle w:val="Footer"/>
      <w:tabs>
        <w:tab w:val="right" w:pos="8364"/>
      </w:tabs>
      <w:ind w:left="184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4A718A" wp14:editId="69F2A514">
          <wp:simplePos x="0" y="0"/>
          <wp:positionH relativeFrom="column">
            <wp:posOffset>-130810</wp:posOffset>
          </wp:positionH>
          <wp:positionV relativeFrom="paragraph">
            <wp:posOffset>-34925</wp:posOffset>
          </wp:positionV>
          <wp:extent cx="3590925" cy="942975"/>
          <wp:effectExtent l="0" t="0" r="0" b="0"/>
          <wp:wrapThrough wrapText="bothSides">
            <wp:wrapPolygon edited="0">
              <wp:start x="2177" y="436"/>
              <wp:lineTo x="1375" y="2182"/>
              <wp:lineTo x="344" y="6109"/>
              <wp:lineTo x="344" y="9164"/>
              <wp:lineTo x="1490" y="16145"/>
              <wp:lineTo x="4011" y="20073"/>
              <wp:lineTo x="5271" y="20073"/>
              <wp:lineTo x="5729" y="19200"/>
              <wp:lineTo x="7105" y="16145"/>
              <wp:lineTo x="7105" y="15273"/>
              <wp:lineTo x="20741" y="11345"/>
              <wp:lineTo x="20741" y="3491"/>
              <wp:lineTo x="3667" y="436"/>
              <wp:lineTo x="2177" y="436"/>
            </wp:wrapPolygon>
          </wp:wrapThrough>
          <wp:docPr id="6" name="Picture 6" descr="Description: C:\Users\BojanIvancev\Desktop\---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BojanIvancev\Desktop\---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875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2F7E" w:rsidRDefault="00FE2F7E" w:rsidP="00821FC7">
    <w:pPr>
      <w:pStyle w:val="Footer"/>
      <w:tabs>
        <w:tab w:val="right" w:pos="8364"/>
      </w:tabs>
    </w:pPr>
    <w:r>
      <w:t xml:space="preserve">                        </w:t>
    </w:r>
  </w:p>
  <w:p w:rsidR="00FE2F7E" w:rsidRDefault="00FE2F7E" w:rsidP="00821FC7">
    <w:pPr>
      <w:pStyle w:val="Footer"/>
      <w:tabs>
        <w:tab w:val="right" w:pos="8364"/>
      </w:tabs>
    </w:pPr>
  </w:p>
  <w:p w:rsidR="00FE2F7E" w:rsidRDefault="00FE2F7E" w:rsidP="00821FC7">
    <w:pPr>
      <w:pStyle w:val="Footer"/>
      <w:pBdr>
        <w:top w:val="single" w:sz="4" w:space="1" w:color="auto"/>
      </w:pBdr>
      <w:tabs>
        <w:tab w:val="left" w:pos="2410"/>
        <w:tab w:val="right" w:pos="8364"/>
      </w:tabs>
      <w:ind w:left="1843"/>
      <w:rPr>
        <w:rFonts w:ascii="Minion Pro" w:hAnsi="Minion Pro"/>
        <w:color w:val="365F91"/>
        <w:lang w:val="sr-Cyrl-RS"/>
      </w:rPr>
    </w:pPr>
    <w:r w:rsidRPr="009E05B1">
      <w:rPr>
        <w:rFonts w:ascii="Minion Pro" w:hAnsi="Minion Pro"/>
        <w:color w:val="365F91"/>
        <w:lang w:val="sr-Cyrl-RS"/>
      </w:rPr>
      <w:t>Омладинских бригада бр.1</w:t>
    </w:r>
    <w:r w:rsidRPr="009E05B1">
      <w:rPr>
        <w:rFonts w:ascii="Minion Pro" w:hAnsi="Minion Pro"/>
        <w:color w:val="365F91"/>
      </w:rPr>
      <w:t xml:space="preserve">, 11070 </w:t>
    </w:r>
    <w:r w:rsidRPr="009E05B1">
      <w:rPr>
        <w:rFonts w:ascii="Minion Pro" w:hAnsi="Minion Pro"/>
        <w:color w:val="365F91"/>
        <w:lang w:val="sr-Cyrl-RS"/>
      </w:rPr>
      <w:t>Нови Београд</w:t>
    </w:r>
    <w:r w:rsidRPr="009E05B1">
      <w:rPr>
        <w:rFonts w:ascii="Minion Pro" w:hAnsi="Minion Pro"/>
        <w:color w:val="365F91"/>
      </w:rPr>
      <w:t xml:space="preserve"> </w:t>
    </w:r>
  </w:p>
  <w:p w:rsidR="0045180E" w:rsidRPr="0045180E" w:rsidRDefault="0045180E" w:rsidP="00821FC7">
    <w:pPr>
      <w:pStyle w:val="Footer"/>
      <w:pBdr>
        <w:top w:val="single" w:sz="4" w:space="1" w:color="auto"/>
      </w:pBdr>
      <w:tabs>
        <w:tab w:val="left" w:pos="2410"/>
        <w:tab w:val="right" w:pos="8364"/>
      </w:tabs>
      <w:ind w:left="1843"/>
      <w:rPr>
        <w:rFonts w:ascii="Minion Pro" w:hAnsi="Minion Pro"/>
        <w:color w:val="365F91"/>
        <w:lang w:val="sr-Cyrl-RS"/>
      </w:rPr>
    </w:pPr>
    <w:r w:rsidRPr="0045180E">
      <w:rPr>
        <w:rFonts w:ascii="Minion Pro" w:hAnsi="Minion Pro"/>
        <w:b/>
        <w:color w:val="365F91"/>
        <w:lang w:val="sr-Cyrl-RS"/>
      </w:rPr>
      <w:t>ПИБ</w:t>
    </w:r>
    <w:r w:rsidRPr="0045180E">
      <w:rPr>
        <w:rFonts w:ascii="Minion Pro" w:hAnsi="Minion Pro"/>
        <w:color w:val="365F91"/>
        <w:lang w:val="sr-Cyrl-RS"/>
      </w:rPr>
      <w:t xml:space="preserve">:106819954 </w:t>
    </w:r>
    <w:r>
      <w:rPr>
        <w:rFonts w:ascii="Minion Pro" w:hAnsi="Minion Pro"/>
        <w:color w:val="365F91"/>
        <w:lang w:val="sr-Cyrl-RS"/>
      </w:rPr>
      <w:t xml:space="preserve"> </w:t>
    </w:r>
    <w:r w:rsidRPr="0045180E">
      <w:rPr>
        <w:rFonts w:ascii="Minion Pro" w:hAnsi="Minion Pro"/>
        <w:b/>
        <w:color w:val="365F91"/>
        <w:lang w:val="sr-Cyrl-RS"/>
      </w:rPr>
      <w:t>МБ</w:t>
    </w:r>
    <w:r w:rsidRPr="0045180E">
      <w:rPr>
        <w:rFonts w:ascii="Minion Pro" w:hAnsi="Minion Pro"/>
        <w:color w:val="365F91"/>
        <w:lang w:val="sr-Cyrl-RS"/>
      </w:rPr>
      <w:t>:17797603</w:t>
    </w:r>
  </w:p>
  <w:p w:rsidR="00FE2F7E" w:rsidRDefault="00FE2F7E" w:rsidP="00821FC7">
    <w:pPr>
      <w:pStyle w:val="Footer"/>
      <w:tabs>
        <w:tab w:val="right" w:pos="8364"/>
      </w:tabs>
      <w:ind w:left="1843"/>
      <w:rPr>
        <w:rFonts w:ascii="Minion Pro" w:hAnsi="Minion Pro"/>
        <w:color w:val="365F91"/>
      </w:rPr>
    </w:pPr>
    <w:r w:rsidRPr="009E05B1">
      <w:rPr>
        <w:rFonts w:ascii="Minion Pro" w:hAnsi="Minion Pro"/>
        <w:b/>
        <w:color w:val="365F91"/>
        <w:lang w:val="sr-Cyrl-RS"/>
      </w:rPr>
      <w:t>Телефон/Факс</w:t>
    </w:r>
    <w:r w:rsidRPr="009E05B1">
      <w:rPr>
        <w:rFonts w:ascii="Minion Pro" w:hAnsi="Minion Pro"/>
        <w:b/>
        <w:color w:val="365F91"/>
      </w:rPr>
      <w:t>:</w:t>
    </w:r>
    <w:r w:rsidRPr="009E05B1">
      <w:rPr>
        <w:rFonts w:ascii="Minion Pro" w:hAnsi="Minion Pro"/>
        <w:color w:val="365F91"/>
      </w:rPr>
      <w:t xml:space="preserve"> </w:t>
    </w:r>
    <w:r w:rsidRPr="009E05B1">
      <w:rPr>
        <w:rFonts w:ascii="Minion Pro" w:hAnsi="Minion Pro"/>
        <w:color w:val="365F91"/>
        <w:lang w:val="sr-Cyrl-RS"/>
      </w:rPr>
      <w:t xml:space="preserve"> </w:t>
    </w:r>
    <w:r w:rsidRPr="009E05B1">
      <w:rPr>
        <w:rFonts w:ascii="Minion Pro" w:hAnsi="Minion Pro"/>
        <w:color w:val="365F91"/>
      </w:rPr>
      <w:t>+381(11) 311-03-65</w:t>
    </w:r>
    <w:r w:rsidRPr="009E05B1">
      <w:rPr>
        <w:rFonts w:ascii="Minion Pro" w:hAnsi="Minion Pro"/>
        <w:color w:val="365F91"/>
        <w:lang w:val="sr-Cyrl-RS"/>
      </w:rPr>
      <w:t xml:space="preserve"> ;  </w:t>
    </w:r>
    <w:r w:rsidRPr="009E05B1">
      <w:rPr>
        <w:rFonts w:ascii="Minion Pro" w:hAnsi="Minion Pro"/>
        <w:color w:val="365F91"/>
      </w:rPr>
      <w:t>+381(11) 285-62-45</w:t>
    </w:r>
  </w:p>
  <w:p w:rsidR="00FE2F7E" w:rsidRPr="009E05B1" w:rsidRDefault="00FE2F7E" w:rsidP="00821FC7">
    <w:pPr>
      <w:pStyle w:val="Footer"/>
      <w:tabs>
        <w:tab w:val="right" w:pos="8364"/>
      </w:tabs>
      <w:ind w:left="1843"/>
      <w:rPr>
        <w:rFonts w:ascii="Minion Pro" w:hAnsi="Minion Pro"/>
        <w:color w:val="365F91"/>
        <w:lang w:val="sr-Cyrl-RS"/>
      </w:rPr>
    </w:pPr>
    <w:r>
      <w:rPr>
        <w:rFonts w:ascii="Minion Pro" w:hAnsi="Minion Pro"/>
        <w:b/>
        <w:color w:val="365F91"/>
        <w:lang w:val="sr-Cyrl-RS"/>
      </w:rPr>
      <w:t>Датум</w:t>
    </w:r>
    <w:r w:rsidRPr="009E05B1">
      <w:rPr>
        <w:rFonts w:ascii="Minion Pro" w:hAnsi="Minion Pro"/>
        <w:b/>
        <w:color w:val="365F91"/>
        <w:lang w:val="sr-Cyrl-RS"/>
      </w:rPr>
      <w:t>:</w:t>
    </w:r>
    <w:r w:rsidR="009F4112">
      <w:rPr>
        <w:rFonts w:ascii="Minion Pro" w:hAnsi="Minion Pro"/>
        <w:b/>
        <w:color w:val="365F91"/>
        <w:lang w:val="sr-Cyrl-RS"/>
      </w:rPr>
      <w:t>1</w:t>
    </w:r>
    <w:r w:rsidR="009F4112">
      <w:rPr>
        <w:rFonts w:ascii="Minion Pro" w:hAnsi="Minion Pro"/>
        <w:b/>
        <w:color w:val="365F91"/>
        <w:lang w:val="sr-Latn-RS"/>
      </w:rPr>
      <w:t>8</w:t>
    </w:r>
    <w:r w:rsidR="00790022">
      <w:rPr>
        <w:rFonts w:ascii="Minion Pro" w:hAnsi="Minion Pro"/>
        <w:b/>
        <w:color w:val="365F91"/>
        <w:lang w:val="sr-Latn-RS"/>
      </w:rPr>
      <w:t>.</w:t>
    </w:r>
    <w:r w:rsidR="00790022">
      <w:rPr>
        <w:rFonts w:ascii="Minion Pro" w:hAnsi="Minion Pro"/>
        <w:b/>
        <w:color w:val="365F91"/>
        <w:lang w:val="sr-Cyrl-RS"/>
      </w:rPr>
      <w:t>01</w:t>
    </w:r>
    <w:r w:rsidR="00790022">
      <w:rPr>
        <w:rFonts w:ascii="Minion Pro" w:hAnsi="Minion Pro"/>
        <w:b/>
        <w:color w:val="365F91"/>
        <w:lang w:val="sr-Latn-RS"/>
      </w:rPr>
      <w:t>.201</w:t>
    </w:r>
    <w:r w:rsidR="00790022">
      <w:rPr>
        <w:rFonts w:ascii="Minion Pro" w:hAnsi="Minion Pro"/>
        <w:b/>
        <w:color w:val="365F91"/>
        <w:lang w:val="sr-Cyrl-RS"/>
      </w:rPr>
      <w:t>9</w:t>
    </w:r>
    <w:r w:rsidR="00170260">
      <w:rPr>
        <w:rFonts w:ascii="Minion Pro" w:hAnsi="Minion Pro"/>
        <w:b/>
        <w:color w:val="365F91"/>
        <w:lang w:val="sr-Latn-RS"/>
      </w:rPr>
      <w:t xml:space="preserve">. </w:t>
    </w:r>
    <w:r w:rsidR="002E50D6">
      <w:rPr>
        <w:rFonts w:ascii="Minion Pro" w:hAnsi="Minion Pro"/>
        <w:b/>
        <w:color w:val="365F91"/>
        <w:lang w:val="sr-Cyrl-RS"/>
      </w:rPr>
      <w:t>године</w:t>
    </w:r>
  </w:p>
  <w:p w:rsidR="00FE2F7E" w:rsidRDefault="00FE2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6C5"/>
    <w:multiLevelType w:val="hybridMultilevel"/>
    <w:tmpl w:val="9F424792"/>
    <w:lvl w:ilvl="0" w:tplc="EA600C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D0FC2"/>
    <w:multiLevelType w:val="hybridMultilevel"/>
    <w:tmpl w:val="8B3845FC"/>
    <w:lvl w:ilvl="0" w:tplc="C12428BE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3571C0D"/>
    <w:multiLevelType w:val="hybridMultilevel"/>
    <w:tmpl w:val="8508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C1037"/>
    <w:multiLevelType w:val="hybridMultilevel"/>
    <w:tmpl w:val="BDB4558A"/>
    <w:lvl w:ilvl="0" w:tplc="63D662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0" w:hanging="360"/>
      </w:pPr>
    </w:lvl>
    <w:lvl w:ilvl="2" w:tplc="241A001B" w:tentative="1">
      <w:start w:val="1"/>
      <w:numFmt w:val="lowerRoman"/>
      <w:lvlText w:val="%3."/>
      <w:lvlJc w:val="right"/>
      <w:pPr>
        <w:ind w:left="2460" w:hanging="180"/>
      </w:pPr>
    </w:lvl>
    <w:lvl w:ilvl="3" w:tplc="241A000F" w:tentative="1">
      <w:start w:val="1"/>
      <w:numFmt w:val="decimal"/>
      <w:lvlText w:val="%4."/>
      <w:lvlJc w:val="left"/>
      <w:pPr>
        <w:ind w:left="3180" w:hanging="360"/>
      </w:pPr>
    </w:lvl>
    <w:lvl w:ilvl="4" w:tplc="241A0019" w:tentative="1">
      <w:start w:val="1"/>
      <w:numFmt w:val="lowerLetter"/>
      <w:lvlText w:val="%5."/>
      <w:lvlJc w:val="left"/>
      <w:pPr>
        <w:ind w:left="3900" w:hanging="360"/>
      </w:pPr>
    </w:lvl>
    <w:lvl w:ilvl="5" w:tplc="241A001B" w:tentative="1">
      <w:start w:val="1"/>
      <w:numFmt w:val="lowerRoman"/>
      <w:lvlText w:val="%6."/>
      <w:lvlJc w:val="right"/>
      <w:pPr>
        <w:ind w:left="4620" w:hanging="180"/>
      </w:pPr>
    </w:lvl>
    <w:lvl w:ilvl="6" w:tplc="241A000F" w:tentative="1">
      <w:start w:val="1"/>
      <w:numFmt w:val="decimal"/>
      <w:lvlText w:val="%7."/>
      <w:lvlJc w:val="left"/>
      <w:pPr>
        <w:ind w:left="5340" w:hanging="360"/>
      </w:pPr>
    </w:lvl>
    <w:lvl w:ilvl="7" w:tplc="241A0019" w:tentative="1">
      <w:start w:val="1"/>
      <w:numFmt w:val="lowerLetter"/>
      <w:lvlText w:val="%8."/>
      <w:lvlJc w:val="left"/>
      <w:pPr>
        <w:ind w:left="6060" w:hanging="360"/>
      </w:pPr>
    </w:lvl>
    <w:lvl w:ilvl="8" w:tplc="2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E4C4638"/>
    <w:multiLevelType w:val="hybridMultilevel"/>
    <w:tmpl w:val="AAD40C78"/>
    <w:lvl w:ilvl="0" w:tplc="CB48012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D4"/>
    <w:rsid w:val="00041733"/>
    <w:rsid w:val="0006563B"/>
    <w:rsid w:val="000B2225"/>
    <w:rsid w:val="00100F2F"/>
    <w:rsid w:val="001310BD"/>
    <w:rsid w:val="00143FD4"/>
    <w:rsid w:val="00147882"/>
    <w:rsid w:val="0015181F"/>
    <w:rsid w:val="00155CB1"/>
    <w:rsid w:val="00170260"/>
    <w:rsid w:val="00197D71"/>
    <w:rsid w:val="001B13C1"/>
    <w:rsid w:val="001B7FE6"/>
    <w:rsid w:val="001D2F63"/>
    <w:rsid w:val="001D67DB"/>
    <w:rsid w:val="001E6840"/>
    <w:rsid w:val="002015E1"/>
    <w:rsid w:val="00203391"/>
    <w:rsid w:val="00212CCA"/>
    <w:rsid w:val="00223966"/>
    <w:rsid w:val="00243AD2"/>
    <w:rsid w:val="002662EA"/>
    <w:rsid w:val="0026761D"/>
    <w:rsid w:val="0027412D"/>
    <w:rsid w:val="00296E31"/>
    <w:rsid w:val="002C28A3"/>
    <w:rsid w:val="002C5E7C"/>
    <w:rsid w:val="002D0DDC"/>
    <w:rsid w:val="002D1230"/>
    <w:rsid w:val="002E50D6"/>
    <w:rsid w:val="003143B5"/>
    <w:rsid w:val="0033123C"/>
    <w:rsid w:val="00346C09"/>
    <w:rsid w:val="0037121A"/>
    <w:rsid w:val="0038405B"/>
    <w:rsid w:val="004031B6"/>
    <w:rsid w:val="00404891"/>
    <w:rsid w:val="00414DD7"/>
    <w:rsid w:val="00433186"/>
    <w:rsid w:val="00441912"/>
    <w:rsid w:val="0045180E"/>
    <w:rsid w:val="004565F7"/>
    <w:rsid w:val="00493276"/>
    <w:rsid w:val="004C426C"/>
    <w:rsid w:val="004C6C9D"/>
    <w:rsid w:val="004E2B8B"/>
    <w:rsid w:val="005155CB"/>
    <w:rsid w:val="005453C8"/>
    <w:rsid w:val="005457DE"/>
    <w:rsid w:val="00557A41"/>
    <w:rsid w:val="00571421"/>
    <w:rsid w:val="005918F7"/>
    <w:rsid w:val="00597C54"/>
    <w:rsid w:val="005B2D2C"/>
    <w:rsid w:val="005C2FFF"/>
    <w:rsid w:val="005D1B86"/>
    <w:rsid w:val="005D2621"/>
    <w:rsid w:val="005F7461"/>
    <w:rsid w:val="006025E3"/>
    <w:rsid w:val="0062749A"/>
    <w:rsid w:val="00633266"/>
    <w:rsid w:val="0063417A"/>
    <w:rsid w:val="00661C9F"/>
    <w:rsid w:val="00676645"/>
    <w:rsid w:val="00684710"/>
    <w:rsid w:val="00694ED8"/>
    <w:rsid w:val="00695571"/>
    <w:rsid w:val="006B1455"/>
    <w:rsid w:val="006C0E61"/>
    <w:rsid w:val="00721210"/>
    <w:rsid w:val="00732F0E"/>
    <w:rsid w:val="007368E6"/>
    <w:rsid w:val="007641AF"/>
    <w:rsid w:val="00770908"/>
    <w:rsid w:val="00790022"/>
    <w:rsid w:val="00795EFA"/>
    <w:rsid w:val="007B18B9"/>
    <w:rsid w:val="007B317C"/>
    <w:rsid w:val="00801DCF"/>
    <w:rsid w:val="00802742"/>
    <w:rsid w:val="00821FC7"/>
    <w:rsid w:val="008428B8"/>
    <w:rsid w:val="00855076"/>
    <w:rsid w:val="00863E0B"/>
    <w:rsid w:val="00870322"/>
    <w:rsid w:val="00894E93"/>
    <w:rsid w:val="008B16AE"/>
    <w:rsid w:val="008B538C"/>
    <w:rsid w:val="00904215"/>
    <w:rsid w:val="00943F4F"/>
    <w:rsid w:val="00950C33"/>
    <w:rsid w:val="00951867"/>
    <w:rsid w:val="0096502C"/>
    <w:rsid w:val="009D5997"/>
    <w:rsid w:val="009E6936"/>
    <w:rsid w:val="009F4112"/>
    <w:rsid w:val="00A02860"/>
    <w:rsid w:val="00A13522"/>
    <w:rsid w:val="00A15D94"/>
    <w:rsid w:val="00A2532E"/>
    <w:rsid w:val="00A336CA"/>
    <w:rsid w:val="00A41D64"/>
    <w:rsid w:val="00A46B13"/>
    <w:rsid w:val="00A75706"/>
    <w:rsid w:val="00A76112"/>
    <w:rsid w:val="00A808E8"/>
    <w:rsid w:val="00A85169"/>
    <w:rsid w:val="00AB26CF"/>
    <w:rsid w:val="00AC5076"/>
    <w:rsid w:val="00AE3CAF"/>
    <w:rsid w:val="00AF12F2"/>
    <w:rsid w:val="00B05DE7"/>
    <w:rsid w:val="00B17A27"/>
    <w:rsid w:val="00B348E0"/>
    <w:rsid w:val="00B5260F"/>
    <w:rsid w:val="00B5280B"/>
    <w:rsid w:val="00B57E36"/>
    <w:rsid w:val="00B85798"/>
    <w:rsid w:val="00B86292"/>
    <w:rsid w:val="00B95BC0"/>
    <w:rsid w:val="00BA0F5E"/>
    <w:rsid w:val="00BA5959"/>
    <w:rsid w:val="00BD59F8"/>
    <w:rsid w:val="00BD7F13"/>
    <w:rsid w:val="00BE7227"/>
    <w:rsid w:val="00C2442D"/>
    <w:rsid w:val="00CC176E"/>
    <w:rsid w:val="00CD535F"/>
    <w:rsid w:val="00D04FAB"/>
    <w:rsid w:val="00D20420"/>
    <w:rsid w:val="00D277BB"/>
    <w:rsid w:val="00D33FAA"/>
    <w:rsid w:val="00D34C8E"/>
    <w:rsid w:val="00D354A0"/>
    <w:rsid w:val="00D524E2"/>
    <w:rsid w:val="00D56FB8"/>
    <w:rsid w:val="00DA6E1A"/>
    <w:rsid w:val="00DD4F56"/>
    <w:rsid w:val="00DE7080"/>
    <w:rsid w:val="00DF344F"/>
    <w:rsid w:val="00E276CC"/>
    <w:rsid w:val="00E81B8E"/>
    <w:rsid w:val="00EC41EF"/>
    <w:rsid w:val="00EE3907"/>
    <w:rsid w:val="00FC4AEB"/>
    <w:rsid w:val="00FD2A2B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A46B1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C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C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8E8"/>
    <w:pPr>
      <w:ind w:left="720"/>
      <w:contextualSpacing/>
    </w:pPr>
  </w:style>
  <w:style w:type="character" w:customStyle="1" w:styleId="apple-converted-space">
    <w:name w:val="apple-converted-space"/>
    <w:rsid w:val="005C2FFF"/>
  </w:style>
  <w:style w:type="character" w:styleId="Hyperlink">
    <w:name w:val="Hyperlink"/>
    <w:basedOn w:val="DefaultParagraphFont"/>
    <w:uiPriority w:val="99"/>
    <w:unhideWhenUsed/>
    <w:rsid w:val="00661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A46B13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C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C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8E8"/>
    <w:pPr>
      <w:ind w:left="720"/>
      <w:contextualSpacing/>
    </w:pPr>
  </w:style>
  <w:style w:type="character" w:customStyle="1" w:styleId="apple-converted-space">
    <w:name w:val="apple-converted-space"/>
    <w:rsid w:val="005C2FFF"/>
  </w:style>
  <w:style w:type="character" w:styleId="Hyperlink">
    <w:name w:val="Hyperlink"/>
    <w:basedOn w:val="DefaultParagraphFont"/>
    <w:uiPriority w:val="99"/>
    <w:unhideWhenUsed/>
    <w:rsid w:val="00661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Marija Zivic</cp:lastModifiedBy>
  <cp:revision>8</cp:revision>
  <cp:lastPrinted>2017-09-21T09:07:00Z</cp:lastPrinted>
  <dcterms:created xsi:type="dcterms:W3CDTF">2018-12-17T08:56:00Z</dcterms:created>
  <dcterms:modified xsi:type="dcterms:W3CDTF">2019-01-18T10:23:00Z</dcterms:modified>
</cp:coreProperties>
</file>